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58C9F" w14:textId="6D90D045" w:rsidR="007C0D85" w:rsidRDefault="00000000">
      <w:pPr>
        <w:widowControl w:val="0"/>
        <w:spacing w:after="0" w:line="225" w:lineRule="exact"/>
        <w:ind w:left="835" w:hanging="835"/>
        <w:jc w:val="center"/>
        <w:rPr>
          <w:rFonts w:ascii="Times New Roman" w:eastAsia="Times New Roman" w:hAnsi="Times New Roman"/>
          <w:sz w:val="21"/>
          <w:szCs w:val="21"/>
          <w:lang w:eastAsia="it-IT"/>
        </w:rPr>
      </w:pPr>
      <w:r>
        <w:rPr>
          <w:rFonts w:ascii="Times New Roman" w:eastAsia="Times New Roman" w:hAnsi="Times New Roman"/>
          <w:sz w:val="21"/>
          <w:szCs w:val="21"/>
          <w:lang w:eastAsia="it-IT"/>
        </w:rPr>
        <w:t>SCHEDA PER L'INDIVIDUAZIONE DEI DOCENTI SOPRANNUMERARI PER L’ A.S. 2024/2025</w:t>
      </w:r>
    </w:p>
    <w:p w14:paraId="1C2082A3" w14:textId="77777777" w:rsidR="007C0D85" w:rsidRDefault="00000000">
      <w:pPr>
        <w:widowControl w:val="0"/>
        <w:spacing w:after="0" w:line="225" w:lineRule="exact"/>
        <w:ind w:left="835" w:hanging="835"/>
        <w:rPr>
          <w:rFonts w:ascii="Times New Roman" w:eastAsia="Times New Roman" w:hAnsi="Times New Roman"/>
          <w:sz w:val="21"/>
          <w:szCs w:val="21"/>
          <w:lang w:eastAsia="it-IT"/>
        </w:rPr>
      </w:pPr>
      <w:r>
        <w:rPr>
          <w:rFonts w:ascii="Times New Roman" w:eastAsia="Times New Roman" w:hAnsi="Times New Roman"/>
          <w:sz w:val="21"/>
          <w:szCs w:val="21"/>
          <w:lang w:eastAsia="it-IT"/>
        </w:rPr>
        <w:t>All. 1</w:t>
      </w:r>
    </w:p>
    <w:p w14:paraId="264056A5" w14:textId="77777777" w:rsidR="007C0D85" w:rsidRDefault="00000000">
      <w:pPr>
        <w:widowControl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Al Dirigente Scolastico</w:t>
      </w:r>
    </w:p>
    <w:p w14:paraId="0D48D0F6" w14:textId="77777777" w:rsidR="007C0D85" w:rsidRDefault="00000000">
      <w:pPr>
        <w:widowControl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IIS Bassano Romano</w:t>
      </w:r>
    </w:p>
    <w:p w14:paraId="3D8518C0" w14:textId="77777777" w:rsidR="007C0D85" w:rsidRDefault="007C0D85">
      <w:pPr>
        <w:widowControl w:val="0"/>
        <w:spacing w:after="0" w:line="225" w:lineRule="exact"/>
        <w:ind w:left="835" w:hanging="835"/>
        <w:jc w:val="right"/>
        <w:rPr>
          <w:rFonts w:ascii="Times New Roman" w:eastAsia="Times New Roman" w:hAnsi="Times New Roman"/>
          <w:sz w:val="21"/>
          <w:szCs w:val="21"/>
          <w:lang w:eastAsia="it-IT"/>
        </w:rPr>
      </w:pPr>
    </w:p>
    <w:p w14:paraId="36135E1C"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Il/La sottoscritto/a   ...........................................................................        nato/a ............................................   (prov................)</w:t>
      </w:r>
    </w:p>
    <w:p w14:paraId="200E2247"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il .................................residente in .................................................. Insegnante di............................................................</w:t>
      </w:r>
    </w:p>
    <w:p w14:paraId="5945C9EB"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titolare presso la scuola IIS Bassano Romano  dall’A.S................. con decorrenza giuridica  dal ........../............/......... immesso in ruolo ai sensi ………………………………</w:t>
      </w:r>
      <w:proofErr w:type="gramStart"/>
      <w:r>
        <w:rPr>
          <w:rFonts w:ascii="Times New Roman" w:eastAsia="Times New Roman" w:hAnsi="Times New Roman"/>
          <w:sz w:val="16"/>
          <w:szCs w:val="16"/>
          <w:lang w:eastAsia="it-IT"/>
        </w:rPr>
        <w:t>…….</w:t>
      </w:r>
      <w:proofErr w:type="gramEnd"/>
      <w:r>
        <w:rPr>
          <w:rFonts w:ascii="Times New Roman" w:eastAsia="Times New Roman" w:hAnsi="Times New Roman"/>
          <w:sz w:val="16"/>
          <w:szCs w:val="16"/>
          <w:lang w:eastAsia="it-IT"/>
        </w:rPr>
        <w:t>. con effettiva assunzione in servizio dal ……/....../...................  ai fini della formulazione della graduatoria dichiara sotto la propria responsabilità:</w:t>
      </w:r>
    </w:p>
    <w:tbl>
      <w:tblPr>
        <w:tblW w:w="5000" w:type="pct"/>
        <w:jc w:val="center"/>
        <w:tblLayout w:type="fixed"/>
        <w:tblCellMar>
          <w:left w:w="5" w:type="dxa"/>
          <w:right w:w="5" w:type="dxa"/>
        </w:tblCellMar>
        <w:tblLook w:val="0000" w:firstRow="0" w:lastRow="0" w:firstColumn="0" w:lastColumn="0" w:noHBand="0" w:noVBand="0"/>
      </w:tblPr>
      <w:tblGrid>
        <w:gridCol w:w="7257"/>
        <w:gridCol w:w="529"/>
        <w:gridCol w:w="655"/>
        <w:gridCol w:w="1187"/>
      </w:tblGrid>
      <w:tr w:rsidR="007C0D85" w14:paraId="462D5ACD" w14:textId="77777777">
        <w:trPr>
          <w:jc w:val="center"/>
        </w:trPr>
        <w:tc>
          <w:tcPr>
            <w:tcW w:w="7264" w:type="dxa"/>
            <w:tcBorders>
              <w:top w:val="single" w:sz="4" w:space="0" w:color="000000"/>
              <w:left w:val="single" w:sz="4" w:space="0" w:color="000000"/>
              <w:right w:val="single" w:sz="4" w:space="0" w:color="000000"/>
            </w:tcBorders>
            <w:vAlign w:val="center"/>
          </w:tcPr>
          <w:p w14:paraId="65602B30" w14:textId="77777777" w:rsidR="007C0D85" w:rsidRDefault="00000000">
            <w:pPr>
              <w:widowControl w:val="0"/>
              <w:spacing w:after="0" w:line="240" w:lineRule="auto"/>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da compilare a cura dell'interessato </w:t>
            </w:r>
          </w:p>
        </w:tc>
        <w:tc>
          <w:tcPr>
            <w:tcW w:w="529" w:type="dxa"/>
            <w:tcBorders>
              <w:top w:val="single" w:sz="4" w:space="0" w:color="000000"/>
              <w:left w:val="single" w:sz="4" w:space="0" w:color="000000"/>
              <w:right w:val="single" w:sz="4" w:space="0" w:color="000000"/>
            </w:tcBorders>
            <w:vAlign w:val="center"/>
          </w:tcPr>
          <w:p w14:paraId="3565C314" w14:textId="77777777" w:rsidR="007C0D85" w:rsidRDefault="00000000">
            <w:pPr>
              <w:widowControl w:val="0"/>
              <w:spacing w:after="0" w:line="240" w:lineRule="auto"/>
              <w:ind w:left="14"/>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Anni </w:t>
            </w:r>
          </w:p>
        </w:tc>
        <w:tc>
          <w:tcPr>
            <w:tcW w:w="656" w:type="dxa"/>
            <w:tcBorders>
              <w:top w:val="single" w:sz="4" w:space="0" w:color="000000"/>
              <w:left w:val="single" w:sz="4" w:space="0" w:color="000000"/>
              <w:right w:val="single" w:sz="4" w:space="0" w:color="000000"/>
            </w:tcBorders>
            <w:vAlign w:val="center"/>
          </w:tcPr>
          <w:p w14:paraId="1BF9ACA9" w14:textId="77777777" w:rsidR="007C0D85" w:rsidRDefault="00000000">
            <w:pPr>
              <w:widowControl w:val="0"/>
              <w:spacing w:after="0" w:line="240" w:lineRule="auto"/>
              <w:ind w:left="14"/>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Punti </w:t>
            </w:r>
          </w:p>
        </w:tc>
        <w:tc>
          <w:tcPr>
            <w:tcW w:w="1188" w:type="dxa"/>
            <w:tcBorders>
              <w:top w:val="single" w:sz="4" w:space="0" w:color="000000"/>
              <w:left w:val="single" w:sz="4" w:space="0" w:color="000000"/>
              <w:right w:val="single" w:sz="4" w:space="0" w:color="000000"/>
            </w:tcBorders>
            <w:vAlign w:val="center"/>
          </w:tcPr>
          <w:p w14:paraId="5461936E" w14:textId="77777777" w:rsidR="007C0D85" w:rsidRDefault="00000000">
            <w:pPr>
              <w:widowControl w:val="0"/>
              <w:spacing w:after="0" w:line="240" w:lineRule="auto"/>
              <w:ind w:left="48"/>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Riservato al </w:t>
            </w:r>
          </w:p>
          <w:p w14:paraId="3E61BA1A" w14:textId="77777777" w:rsidR="007C0D85" w:rsidRDefault="00000000">
            <w:pPr>
              <w:widowControl w:val="0"/>
              <w:spacing w:after="0" w:line="240" w:lineRule="auto"/>
              <w:ind w:left="48"/>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Dir. Scol. </w:t>
            </w:r>
          </w:p>
        </w:tc>
      </w:tr>
      <w:tr w:rsidR="007C0D85" w14:paraId="505B02B4" w14:textId="77777777">
        <w:trPr>
          <w:jc w:val="center"/>
        </w:trPr>
        <w:tc>
          <w:tcPr>
            <w:tcW w:w="7264" w:type="dxa"/>
            <w:tcBorders>
              <w:top w:val="single" w:sz="4" w:space="0" w:color="000000"/>
              <w:left w:val="single" w:sz="4" w:space="0" w:color="000000"/>
              <w:bottom w:val="single" w:sz="4" w:space="0" w:color="000000"/>
              <w:right w:val="single" w:sz="4" w:space="0" w:color="000000"/>
            </w:tcBorders>
            <w:vAlign w:val="center"/>
          </w:tcPr>
          <w:p w14:paraId="55013EC4" w14:textId="77777777" w:rsidR="007C0D85" w:rsidRDefault="00000000">
            <w:pPr>
              <w:widowControl w:val="0"/>
              <w:spacing w:after="0" w:line="240" w:lineRule="auto"/>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I - ANZIANITÀ DI SERVIZIO: </w:t>
            </w:r>
          </w:p>
        </w:tc>
        <w:tc>
          <w:tcPr>
            <w:tcW w:w="529" w:type="dxa"/>
            <w:tcBorders>
              <w:top w:val="single" w:sz="4" w:space="0" w:color="000000"/>
              <w:left w:val="single" w:sz="4" w:space="0" w:color="000000"/>
              <w:bottom w:val="single" w:sz="4" w:space="0" w:color="000000"/>
              <w:right w:val="single" w:sz="4" w:space="0" w:color="000000"/>
            </w:tcBorders>
            <w:vAlign w:val="center"/>
          </w:tcPr>
          <w:p w14:paraId="2BD1CC4E"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2A97A3C7"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1672E229"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58AB6510" w14:textId="77777777">
        <w:trPr>
          <w:trHeight w:val="562"/>
          <w:jc w:val="center"/>
        </w:trPr>
        <w:tc>
          <w:tcPr>
            <w:tcW w:w="7264" w:type="dxa"/>
            <w:tcBorders>
              <w:top w:val="single" w:sz="4" w:space="0" w:color="000000"/>
              <w:left w:val="single" w:sz="4" w:space="0" w:color="000000"/>
              <w:bottom w:val="single" w:sz="4" w:space="0" w:color="000000"/>
              <w:right w:val="single" w:sz="4" w:space="0" w:color="000000"/>
            </w:tcBorders>
            <w:vAlign w:val="center"/>
          </w:tcPr>
          <w:p w14:paraId="4E839BFD"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A)  per ogni anno di servizio comunque prestato, successivamente alla decorrenza giuridica della nomina, nel ruolo di appartenenza (1)                                                                                                                           (Punti 6) </w:t>
            </w:r>
          </w:p>
          <w:p w14:paraId="2A0428A1" w14:textId="77777777" w:rsidR="007C0D85" w:rsidRDefault="007C0D85">
            <w:pPr>
              <w:widowControl w:val="0"/>
              <w:spacing w:after="0" w:line="240" w:lineRule="auto"/>
              <w:rPr>
                <w:rFonts w:ascii="Times New Roman" w:eastAsia="Times New Roman" w:hAnsi="Times New Roman"/>
                <w:sz w:val="16"/>
                <w:szCs w:val="16"/>
                <w:lang w:eastAsia="it-IT"/>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7C977BA8"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5A6FCDB2"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0E3314A3"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59BC6E4D" w14:textId="77777777">
        <w:trPr>
          <w:jc w:val="center"/>
        </w:trPr>
        <w:tc>
          <w:tcPr>
            <w:tcW w:w="7264" w:type="dxa"/>
            <w:tcBorders>
              <w:top w:val="single" w:sz="4" w:space="0" w:color="000000"/>
              <w:left w:val="single" w:sz="4" w:space="0" w:color="000000"/>
              <w:bottom w:val="single" w:sz="4" w:space="0" w:color="000000"/>
              <w:right w:val="single" w:sz="4" w:space="0" w:color="000000"/>
            </w:tcBorders>
            <w:vAlign w:val="center"/>
          </w:tcPr>
          <w:p w14:paraId="42510B54" w14:textId="77777777" w:rsidR="007C0D85" w:rsidRDefault="00000000">
            <w:pPr>
              <w:widowControl w:val="0"/>
              <w:spacing w:after="0" w:line="240" w:lineRule="auto"/>
              <w:rPr>
                <w:rFonts w:ascii="Times New Roman" w:hAnsi="Times New Roman"/>
                <w:b/>
                <w:bCs/>
                <w:sz w:val="16"/>
                <w:szCs w:val="16"/>
              </w:rPr>
            </w:pPr>
            <w:r>
              <w:rPr>
                <w:rFonts w:ascii="Times New Roman" w:hAnsi="Times New Roman"/>
                <w:b/>
                <w:sz w:val="16"/>
                <w:szCs w:val="16"/>
              </w:rPr>
              <w:t xml:space="preserve">      Per ogni anno di</w:t>
            </w:r>
            <w:r>
              <w:rPr>
                <w:rFonts w:ascii="Times New Roman" w:hAnsi="Times New Roman"/>
                <w:b/>
                <w:spacing w:val="1"/>
                <w:sz w:val="16"/>
                <w:szCs w:val="16"/>
              </w:rPr>
              <w:t xml:space="preserve"> </w:t>
            </w:r>
            <w:r>
              <w:rPr>
                <w:rFonts w:ascii="Times New Roman" w:hAnsi="Times New Roman"/>
                <w:b/>
                <w:sz w:val="16"/>
                <w:szCs w:val="16"/>
              </w:rPr>
              <w:t>s</w:t>
            </w:r>
            <w:r>
              <w:rPr>
                <w:rFonts w:ascii="Times New Roman" w:hAnsi="Times New Roman"/>
                <w:b/>
                <w:spacing w:val="-2"/>
                <w:sz w:val="16"/>
                <w:szCs w:val="16"/>
              </w:rPr>
              <w:t>e</w:t>
            </w:r>
            <w:r>
              <w:rPr>
                <w:rFonts w:ascii="Times New Roman" w:hAnsi="Times New Roman"/>
                <w:b/>
                <w:spacing w:val="-1"/>
                <w:sz w:val="16"/>
                <w:szCs w:val="16"/>
              </w:rPr>
              <w:t>rv</w:t>
            </w:r>
            <w:r>
              <w:rPr>
                <w:rFonts w:ascii="Times New Roman" w:hAnsi="Times New Roman"/>
                <w:b/>
                <w:spacing w:val="1"/>
                <w:sz w:val="16"/>
                <w:szCs w:val="16"/>
              </w:rPr>
              <w:t>i</w:t>
            </w:r>
            <w:r>
              <w:rPr>
                <w:rFonts w:ascii="Times New Roman" w:hAnsi="Times New Roman"/>
                <w:b/>
                <w:spacing w:val="-2"/>
                <w:sz w:val="16"/>
                <w:szCs w:val="16"/>
              </w:rPr>
              <w:t>z</w:t>
            </w:r>
            <w:r>
              <w:rPr>
                <w:rFonts w:ascii="Times New Roman" w:hAnsi="Times New Roman"/>
                <w:b/>
                <w:spacing w:val="1"/>
                <w:sz w:val="16"/>
                <w:szCs w:val="16"/>
              </w:rPr>
              <w:t>i</w:t>
            </w:r>
            <w:r>
              <w:rPr>
                <w:rFonts w:ascii="Times New Roman" w:hAnsi="Times New Roman"/>
                <w:b/>
                <w:sz w:val="16"/>
                <w:szCs w:val="16"/>
              </w:rPr>
              <w:t>o di ruolo</w:t>
            </w:r>
            <w:r>
              <w:rPr>
                <w:rFonts w:ascii="Times New Roman" w:hAnsi="Times New Roman"/>
                <w:b/>
                <w:spacing w:val="38"/>
                <w:sz w:val="16"/>
                <w:szCs w:val="16"/>
              </w:rPr>
              <w:t xml:space="preserve"> </w:t>
            </w:r>
            <w:r>
              <w:rPr>
                <w:rFonts w:ascii="Times New Roman" w:hAnsi="Times New Roman"/>
                <w:b/>
                <w:spacing w:val="1"/>
                <w:sz w:val="16"/>
                <w:szCs w:val="16"/>
              </w:rPr>
              <w:t>p</w:t>
            </w:r>
            <w:r>
              <w:rPr>
                <w:rFonts w:ascii="Times New Roman" w:hAnsi="Times New Roman"/>
                <w:b/>
                <w:spacing w:val="-1"/>
                <w:sz w:val="16"/>
                <w:szCs w:val="16"/>
              </w:rPr>
              <w:t>r</w:t>
            </w:r>
            <w:r>
              <w:rPr>
                <w:rFonts w:ascii="Times New Roman" w:hAnsi="Times New Roman"/>
                <w:b/>
                <w:spacing w:val="-2"/>
                <w:sz w:val="16"/>
                <w:szCs w:val="16"/>
              </w:rPr>
              <w:t>e</w:t>
            </w:r>
            <w:r>
              <w:rPr>
                <w:rFonts w:ascii="Times New Roman" w:hAnsi="Times New Roman"/>
                <w:b/>
                <w:sz w:val="16"/>
                <w:szCs w:val="16"/>
              </w:rPr>
              <w:t>s</w:t>
            </w:r>
            <w:r>
              <w:rPr>
                <w:rFonts w:ascii="Times New Roman" w:hAnsi="Times New Roman"/>
                <w:b/>
                <w:spacing w:val="1"/>
                <w:sz w:val="16"/>
                <w:szCs w:val="16"/>
              </w:rPr>
              <w:t>t</w:t>
            </w:r>
            <w:r>
              <w:rPr>
                <w:rFonts w:ascii="Times New Roman" w:hAnsi="Times New Roman"/>
                <w:b/>
                <w:sz w:val="16"/>
                <w:szCs w:val="16"/>
              </w:rPr>
              <w:t>a</w:t>
            </w:r>
            <w:r>
              <w:rPr>
                <w:rFonts w:ascii="Times New Roman" w:hAnsi="Times New Roman"/>
                <w:b/>
                <w:spacing w:val="1"/>
                <w:sz w:val="16"/>
                <w:szCs w:val="16"/>
              </w:rPr>
              <w:t>t</w:t>
            </w:r>
            <w:r>
              <w:rPr>
                <w:rFonts w:ascii="Times New Roman" w:hAnsi="Times New Roman"/>
                <w:b/>
                <w:sz w:val="16"/>
                <w:szCs w:val="16"/>
              </w:rPr>
              <w:t xml:space="preserve">o </w:t>
            </w:r>
            <w:r>
              <w:rPr>
                <w:rFonts w:ascii="Times New Roman" w:hAnsi="Times New Roman"/>
                <w:b/>
                <w:spacing w:val="-3"/>
                <w:sz w:val="16"/>
                <w:szCs w:val="16"/>
              </w:rPr>
              <w:t>s</w:t>
            </w:r>
            <w:r>
              <w:rPr>
                <w:rFonts w:ascii="Times New Roman" w:hAnsi="Times New Roman"/>
                <w:b/>
                <w:sz w:val="16"/>
                <w:szCs w:val="16"/>
              </w:rPr>
              <w:t>u</w:t>
            </w:r>
            <w:r>
              <w:rPr>
                <w:rFonts w:ascii="Times New Roman" w:hAnsi="Times New Roman"/>
                <w:b/>
                <w:spacing w:val="3"/>
                <w:sz w:val="16"/>
                <w:szCs w:val="16"/>
              </w:rPr>
              <w:t xml:space="preserve"> </w:t>
            </w:r>
            <w:r>
              <w:rPr>
                <w:rFonts w:ascii="Times New Roman" w:hAnsi="Times New Roman"/>
                <w:b/>
                <w:bCs/>
                <w:spacing w:val="-3"/>
                <w:sz w:val="16"/>
                <w:szCs w:val="16"/>
              </w:rPr>
              <w:t>p</w:t>
            </w:r>
            <w:r>
              <w:rPr>
                <w:rFonts w:ascii="Times New Roman" w:hAnsi="Times New Roman"/>
                <w:b/>
                <w:bCs/>
                <w:spacing w:val="1"/>
                <w:sz w:val="16"/>
                <w:szCs w:val="16"/>
              </w:rPr>
              <w:t>o</w:t>
            </w:r>
            <w:r>
              <w:rPr>
                <w:rFonts w:ascii="Times New Roman" w:hAnsi="Times New Roman"/>
                <w:b/>
                <w:bCs/>
                <w:spacing w:val="-3"/>
                <w:sz w:val="16"/>
                <w:szCs w:val="16"/>
              </w:rPr>
              <w:t>s</w:t>
            </w:r>
            <w:r>
              <w:rPr>
                <w:rFonts w:ascii="Times New Roman" w:hAnsi="Times New Roman"/>
                <w:b/>
                <w:bCs/>
                <w:spacing w:val="-1"/>
                <w:sz w:val="16"/>
                <w:szCs w:val="16"/>
              </w:rPr>
              <w:t>t</w:t>
            </w:r>
            <w:r>
              <w:rPr>
                <w:rFonts w:ascii="Times New Roman" w:hAnsi="Times New Roman"/>
                <w:b/>
                <w:bCs/>
                <w:sz w:val="16"/>
                <w:szCs w:val="16"/>
              </w:rPr>
              <w:t>o</w:t>
            </w:r>
            <w:r>
              <w:rPr>
                <w:rFonts w:ascii="Times New Roman" w:hAnsi="Times New Roman"/>
                <w:b/>
                <w:bCs/>
                <w:spacing w:val="2"/>
                <w:sz w:val="16"/>
                <w:szCs w:val="16"/>
              </w:rPr>
              <w:t xml:space="preserve"> </w:t>
            </w:r>
            <w:r>
              <w:rPr>
                <w:rFonts w:ascii="Times New Roman" w:hAnsi="Times New Roman"/>
                <w:b/>
                <w:bCs/>
                <w:spacing w:val="-1"/>
                <w:sz w:val="16"/>
                <w:szCs w:val="16"/>
              </w:rPr>
              <w:t>d</w:t>
            </w:r>
            <w:r>
              <w:rPr>
                <w:rFonts w:ascii="Times New Roman" w:hAnsi="Times New Roman"/>
                <w:b/>
                <w:bCs/>
                <w:sz w:val="16"/>
                <w:szCs w:val="16"/>
              </w:rPr>
              <w:t>i</w:t>
            </w:r>
            <w:r>
              <w:rPr>
                <w:rFonts w:ascii="Times New Roman" w:hAnsi="Times New Roman"/>
                <w:b/>
                <w:bCs/>
                <w:spacing w:val="-1"/>
                <w:sz w:val="16"/>
                <w:szCs w:val="16"/>
              </w:rPr>
              <w:t xml:space="preserve"> </w:t>
            </w:r>
            <w:r>
              <w:rPr>
                <w:rFonts w:ascii="Times New Roman" w:hAnsi="Times New Roman"/>
                <w:b/>
                <w:bCs/>
                <w:sz w:val="16"/>
                <w:szCs w:val="16"/>
              </w:rPr>
              <w:t>s</w:t>
            </w:r>
            <w:r>
              <w:rPr>
                <w:rFonts w:ascii="Times New Roman" w:hAnsi="Times New Roman"/>
                <w:b/>
                <w:bCs/>
                <w:spacing w:val="1"/>
                <w:sz w:val="16"/>
                <w:szCs w:val="16"/>
              </w:rPr>
              <w:t>o</w:t>
            </w:r>
            <w:r>
              <w:rPr>
                <w:rFonts w:ascii="Times New Roman" w:hAnsi="Times New Roman"/>
                <w:b/>
                <w:bCs/>
                <w:sz w:val="16"/>
                <w:szCs w:val="16"/>
              </w:rPr>
              <w:t>s</w:t>
            </w:r>
            <w:r>
              <w:rPr>
                <w:rFonts w:ascii="Times New Roman" w:hAnsi="Times New Roman"/>
                <w:b/>
                <w:bCs/>
                <w:spacing w:val="-3"/>
                <w:sz w:val="16"/>
                <w:szCs w:val="16"/>
              </w:rPr>
              <w:t>t</w:t>
            </w:r>
            <w:r>
              <w:rPr>
                <w:rFonts w:ascii="Times New Roman" w:hAnsi="Times New Roman"/>
                <w:b/>
                <w:bCs/>
                <w:sz w:val="16"/>
                <w:szCs w:val="16"/>
              </w:rPr>
              <w:t>e</w:t>
            </w:r>
            <w:r>
              <w:rPr>
                <w:rFonts w:ascii="Times New Roman" w:hAnsi="Times New Roman"/>
                <w:b/>
                <w:bCs/>
                <w:spacing w:val="1"/>
                <w:sz w:val="16"/>
                <w:szCs w:val="16"/>
              </w:rPr>
              <w:t>g</w:t>
            </w:r>
            <w:r>
              <w:rPr>
                <w:rFonts w:ascii="Times New Roman" w:hAnsi="Times New Roman"/>
                <w:b/>
                <w:bCs/>
                <w:spacing w:val="-3"/>
                <w:sz w:val="16"/>
                <w:szCs w:val="16"/>
              </w:rPr>
              <w:t>n</w:t>
            </w:r>
            <w:r>
              <w:rPr>
                <w:rFonts w:ascii="Times New Roman" w:hAnsi="Times New Roman"/>
                <w:b/>
                <w:bCs/>
                <w:sz w:val="16"/>
                <w:szCs w:val="16"/>
              </w:rPr>
              <w:t>o                                                     (Punti 6</w:t>
            </w:r>
          </w:p>
          <w:p w14:paraId="3A2C5A4D" w14:textId="77777777" w:rsidR="007C0D85" w:rsidRDefault="007C0D85">
            <w:pPr>
              <w:widowControl w:val="0"/>
              <w:spacing w:after="0" w:line="240" w:lineRule="auto"/>
              <w:rPr>
                <w:rFonts w:ascii="Times New Roman" w:eastAsia="Times New Roman" w:hAnsi="Times New Roman"/>
                <w:sz w:val="16"/>
                <w:szCs w:val="16"/>
                <w:lang w:eastAsia="it-IT"/>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52910C12"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2188EF0D"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1D477767"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2BD44A85" w14:textId="77777777">
        <w:trPr>
          <w:trHeight w:val="608"/>
          <w:jc w:val="center"/>
        </w:trPr>
        <w:tc>
          <w:tcPr>
            <w:tcW w:w="7264" w:type="dxa"/>
            <w:tcBorders>
              <w:top w:val="single" w:sz="4" w:space="0" w:color="000000"/>
              <w:left w:val="single" w:sz="4" w:space="0" w:color="000000"/>
              <w:right w:val="single" w:sz="4" w:space="0" w:color="000000"/>
            </w:tcBorders>
            <w:vAlign w:val="center"/>
          </w:tcPr>
          <w:p w14:paraId="2CE06F8B" w14:textId="77777777" w:rsidR="007C0D85" w:rsidRDefault="00000000">
            <w:pPr>
              <w:widowControl w:val="0"/>
              <w:spacing w:after="0" w:line="240" w:lineRule="auto"/>
              <w:rPr>
                <w:rFonts w:ascii="Times New Roman" w:eastAsia="Times New Roman" w:hAnsi="Times New Roman"/>
                <w:spacing w:val="-4"/>
                <w:sz w:val="16"/>
                <w:szCs w:val="16"/>
                <w:lang w:eastAsia="it-IT"/>
              </w:rPr>
            </w:pPr>
            <w:r>
              <w:rPr>
                <w:rFonts w:ascii="Times New Roman" w:eastAsia="Times New Roman" w:hAnsi="Times New Roman"/>
                <w:spacing w:val="-4"/>
                <w:sz w:val="16"/>
                <w:szCs w:val="16"/>
                <w:lang w:eastAsia="it-IT"/>
              </w:rPr>
              <w:t xml:space="preserve">A1) per ogni anno di servizio effettivamente prestato (2) dopo la nomina nel ruolo di appartenenza in scuole o istituti situati nelle piccole isole (3) in aggiunta al punteggio di cui al punto A)                                                                 (Punti 6) </w:t>
            </w:r>
          </w:p>
        </w:tc>
        <w:tc>
          <w:tcPr>
            <w:tcW w:w="529" w:type="dxa"/>
            <w:tcBorders>
              <w:top w:val="single" w:sz="4" w:space="0" w:color="000000"/>
              <w:left w:val="single" w:sz="4" w:space="0" w:color="000000"/>
              <w:right w:val="single" w:sz="4" w:space="0" w:color="000000"/>
            </w:tcBorders>
            <w:vAlign w:val="center"/>
          </w:tcPr>
          <w:p w14:paraId="3923ECBB"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656" w:type="dxa"/>
            <w:tcBorders>
              <w:top w:val="single" w:sz="4" w:space="0" w:color="000000"/>
              <w:left w:val="single" w:sz="4" w:space="0" w:color="000000"/>
              <w:right w:val="single" w:sz="4" w:space="0" w:color="000000"/>
            </w:tcBorders>
            <w:vAlign w:val="center"/>
          </w:tcPr>
          <w:p w14:paraId="323D957B"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1188" w:type="dxa"/>
            <w:tcBorders>
              <w:top w:val="single" w:sz="4" w:space="0" w:color="000000"/>
              <w:left w:val="single" w:sz="4" w:space="0" w:color="000000"/>
              <w:right w:val="single" w:sz="4" w:space="0" w:color="000000"/>
            </w:tcBorders>
            <w:vAlign w:val="center"/>
          </w:tcPr>
          <w:p w14:paraId="7F9C5776"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4D6228E4" w14:textId="77777777">
        <w:trPr>
          <w:trHeight w:val="833"/>
          <w:jc w:val="center"/>
        </w:trPr>
        <w:tc>
          <w:tcPr>
            <w:tcW w:w="7264" w:type="dxa"/>
            <w:tcBorders>
              <w:top w:val="single" w:sz="4" w:space="0" w:color="000000"/>
              <w:left w:val="single" w:sz="4" w:space="0" w:color="000000"/>
              <w:right w:val="single" w:sz="4" w:space="0" w:color="000000"/>
            </w:tcBorders>
            <w:vAlign w:val="center"/>
          </w:tcPr>
          <w:p w14:paraId="0A3BA583"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B) per ogni anno di servizio preruolo o di altro servizio di ruolo riconosciuto o valutato ai fini della carriera o per ogni anno di servizio preruolo o di altro servizio di ruolo prestato nella scuola secondaria di secondo grado (4) </w:t>
            </w:r>
          </w:p>
          <w:p w14:paraId="2D495A39"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per i primi 4 anni                                                                                                                                         (Punti 3)</w:t>
            </w:r>
          </w:p>
          <w:p w14:paraId="7217090E"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per gli anni successivi al 4 anno                                                                                                                 (Punti 2)</w:t>
            </w:r>
          </w:p>
          <w:p w14:paraId="78C361CF" w14:textId="77777777" w:rsidR="007C0D85" w:rsidRDefault="007C0D85">
            <w:pPr>
              <w:widowControl w:val="0"/>
              <w:spacing w:after="0" w:line="240" w:lineRule="auto"/>
              <w:rPr>
                <w:rFonts w:ascii="Times New Roman" w:eastAsia="Times New Roman" w:hAnsi="Times New Roman"/>
                <w:sz w:val="16"/>
                <w:szCs w:val="16"/>
                <w:lang w:eastAsia="it-IT"/>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7A8C289F"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6DFF67A6" w14:textId="77777777" w:rsidR="007C0D85" w:rsidRDefault="007C0D85">
            <w:pPr>
              <w:widowControl w:val="0"/>
              <w:spacing w:after="0" w:line="240" w:lineRule="auto"/>
              <w:jc w:val="center"/>
              <w:rPr>
                <w:rFonts w:ascii="Times New Roman" w:eastAsia="Times New Roman" w:hAnsi="Times New Roman"/>
                <w:sz w:val="16"/>
                <w:szCs w:val="16"/>
                <w:lang w:eastAsia="it-IT"/>
              </w:rPr>
            </w:pPr>
          </w:p>
          <w:p w14:paraId="7A38504D"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5D6D83B2"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39A59BD3" w14:textId="77777777">
        <w:trPr>
          <w:trHeight w:val="832"/>
          <w:jc w:val="center"/>
        </w:trPr>
        <w:tc>
          <w:tcPr>
            <w:tcW w:w="7264" w:type="dxa"/>
            <w:tcBorders>
              <w:top w:val="single" w:sz="4" w:space="0" w:color="000000"/>
              <w:left w:val="single" w:sz="4" w:space="0" w:color="000000"/>
              <w:right w:val="single" w:sz="4" w:space="0" w:color="000000"/>
            </w:tcBorders>
            <w:vAlign w:val="center"/>
          </w:tcPr>
          <w:p w14:paraId="49C79BE1" w14:textId="77777777" w:rsidR="007C0D85" w:rsidRDefault="00000000">
            <w:pPr>
              <w:widowControl w:val="0"/>
              <w:spacing w:after="0" w:line="240" w:lineRule="auto"/>
              <w:rPr>
                <w:rFonts w:ascii="Times New Roman" w:hAnsi="Times New Roman"/>
                <w:b/>
                <w:bCs/>
                <w:sz w:val="16"/>
                <w:szCs w:val="16"/>
              </w:rPr>
            </w:pPr>
            <w:r>
              <w:rPr>
                <w:rFonts w:ascii="Times New Roman" w:hAnsi="Times New Roman"/>
                <w:b/>
                <w:sz w:val="16"/>
                <w:szCs w:val="16"/>
              </w:rPr>
              <w:t xml:space="preserve">Per gli anni di servizio pre-ruolo </w:t>
            </w:r>
            <w:r>
              <w:rPr>
                <w:rFonts w:ascii="Times New Roman" w:hAnsi="Times New Roman"/>
                <w:b/>
                <w:spacing w:val="1"/>
                <w:sz w:val="16"/>
                <w:szCs w:val="16"/>
              </w:rPr>
              <w:t>p</w:t>
            </w:r>
            <w:r>
              <w:rPr>
                <w:rFonts w:ascii="Times New Roman" w:hAnsi="Times New Roman"/>
                <w:b/>
                <w:spacing w:val="-1"/>
                <w:sz w:val="16"/>
                <w:szCs w:val="16"/>
              </w:rPr>
              <w:t>r</w:t>
            </w:r>
            <w:r>
              <w:rPr>
                <w:rFonts w:ascii="Times New Roman" w:hAnsi="Times New Roman"/>
                <w:b/>
                <w:spacing w:val="-2"/>
                <w:sz w:val="16"/>
                <w:szCs w:val="16"/>
              </w:rPr>
              <w:t>e</w:t>
            </w:r>
            <w:r>
              <w:rPr>
                <w:rFonts w:ascii="Times New Roman" w:hAnsi="Times New Roman"/>
                <w:b/>
                <w:sz w:val="16"/>
                <w:szCs w:val="16"/>
              </w:rPr>
              <w:t>s</w:t>
            </w:r>
            <w:r>
              <w:rPr>
                <w:rFonts w:ascii="Times New Roman" w:hAnsi="Times New Roman"/>
                <w:b/>
                <w:spacing w:val="1"/>
                <w:sz w:val="16"/>
                <w:szCs w:val="16"/>
              </w:rPr>
              <w:t>t</w:t>
            </w:r>
            <w:r>
              <w:rPr>
                <w:rFonts w:ascii="Times New Roman" w:hAnsi="Times New Roman"/>
                <w:b/>
                <w:spacing w:val="-2"/>
                <w:sz w:val="16"/>
                <w:szCs w:val="16"/>
              </w:rPr>
              <w:t>a</w:t>
            </w:r>
            <w:r>
              <w:rPr>
                <w:rFonts w:ascii="Times New Roman" w:hAnsi="Times New Roman"/>
                <w:b/>
                <w:spacing w:val="1"/>
                <w:sz w:val="16"/>
                <w:szCs w:val="16"/>
              </w:rPr>
              <w:t xml:space="preserve">ti </w:t>
            </w:r>
            <w:r>
              <w:rPr>
                <w:rFonts w:ascii="Times New Roman" w:hAnsi="Times New Roman"/>
                <w:b/>
                <w:bCs/>
                <w:sz w:val="16"/>
                <w:szCs w:val="16"/>
              </w:rPr>
              <w:t xml:space="preserve">su </w:t>
            </w:r>
            <w:r>
              <w:rPr>
                <w:rFonts w:ascii="Times New Roman" w:hAnsi="Times New Roman"/>
                <w:b/>
                <w:bCs/>
                <w:spacing w:val="-1"/>
                <w:sz w:val="16"/>
                <w:szCs w:val="16"/>
              </w:rPr>
              <w:t>p</w:t>
            </w:r>
            <w:r>
              <w:rPr>
                <w:rFonts w:ascii="Times New Roman" w:hAnsi="Times New Roman"/>
                <w:b/>
                <w:bCs/>
                <w:spacing w:val="1"/>
                <w:sz w:val="16"/>
                <w:szCs w:val="16"/>
              </w:rPr>
              <w:t>o</w:t>
            </w:r>
            <w:r>
              <w:rPr>
                <w:rFonts w:ascii="Times New Roman" w:hAnsi="Times New Roman"/>
                <w:b/>
                <w:bCs/>
                <w:sz w:val="16"/>
                <w:szCs w:val="16"/>
              </w:rPr>
              <w:t>s</w:t>
            </w:r>
            <w:r>
              <w:rPr>
                <w:rFonts w:ascii="Times New Roman" w:hAnsi="Times New Roman"/>
                <w:b/>
                <w:bCs/>
                <w:spacing w:val="-3"/>
                <w:sz w:val="16"/>
                <w:szCs w:val="16"/>
              </w:rPr>
              <w:t>t</w:t>
            </w:r>
            <w:r>
              <w:rPr>
                <w:rFonts w:ascii="Times New Roman" w:hAnsi="Times New Roman"/>
                <w:b/>
                <w:bCs/>
                <w:sz w:val="16"/>
                <w:szCs w:val="16"/>
              </w:rPr>
              <w:t>o</w:t>
            </w:r>
            <w:r>
              <w:rPr>
                <w:rFonts w:ascii="Times New Roman" w:hAnsi="Times New Roman"/>
                <w:b/>
                <w:bCs/>
                <w:spacing w:val="2"/>
                <w:sz w:val="16"/>
                <w:szCs w:val="16"/>
              </w:rPr>
              <w:t xml:space="preserve"> </w:t>
            </w:r>
            <w:r>
              <w:rPr>
                <w:rFonts w:ascii="Times New Roman" w:hAnsi="Times New Roman"/>
                <w:b/>
                <w:bCs/>
                <w:spacing w:val="-3"/>
                <w:sz w:val="16"/>
                <w:szCs w:val="16"/>
              </w:rPr>
              <w:t>d</w:t>
            </w:r>
            <w:r>
              <w:rPr>
                <w:rFonts w:ascii="Times New Roman" w:hAnsi="Times New Roman"/>
                <w:b/>
                <w:bCs/>
                <w:sz w:val="16"/>
                <w:szCs w:val="16"/>
              </w:rPr>
              <w:t>i</w:t>
            </w:r>
            <w:r>
              <w:rPr>
                <w:rFonts w:ascii="Times New Roman" w:hAnsi="Times New Roman"/>
                <w:b/>
                <w:bCs/>
                <w:spacing w:val="1"/>
                <w:sz w:val="16"/>
                <w:szCs w:val="16"/>
              </w:rPr>
              <w:t xml:space="preserve"> </w:t>
            </w:r>
            <w:r>
              <w:rPr>
                <w:rFonts w:ascii="Times New Roman" w:hAnsi="Times New Roman"/>
                <w:b/>
                <w:bCs/>
                <w:spacing w:val="-3"/>
                <w:sz w:val="16"/>
                <w:szCs w:val="16"/>
              </w:rPr>
              <w:t>s</w:t>
            </w:r>
            <w:r>
              <w:rPr>
                <w:rFonts w:ascii="Times New Roman" w:hAnsi="Times New Roman"/>
                <w:b/>
                <w:bCs/>
                <w:spacing w:val="1"/>
                <w:sz w:val="16"/>
                <w:szCs w:val="16"/>
              </w:rPr>
              <w:t>o</w:t>
            </w:r>
            <w:r>
              <w:rPr>
                <w:rFonts w:ascii="Times New Roman" w:hAnsi="Times New Roman"/>
                <w:b/>
                <w:bCs/>
                <w:sz w:val="16"/>
                <w:szCs w:val="16"/>
              </w:rPr>
              <w:t>s</w:t>
            </w:r>
            <w:r>
              <w:rPr>
                <w:rFonts w:ascii="Times New Roman" w:hAnsi="Times New Roman"/>
                <w:b/>
                <w:bCs/>
                <w:spacing w:val="-1"/>
                <w:sz w:val="16"/>
                <w:szCs w:val="16"/>
              </w:rPr>
              <w:t>t</w:t>
            </w:r>
            <w:r>
              <w:rPr>
                <w:rFonts w:ascii="Times New Roman" w:hAnsi="Times New Roman"/>
                <w:b/>
                <w:bCs/>
                <w:spacing w:val="-2"/>
                <w:sz w:val="16"/>
                <w:szCs w:val="16"/>
              </w:rPr>
              <w:t>e</w:t>
            </w:r>
            <w:r>
              <w:rPr>
                <w:rFonts w:ascii="Times New Roman" w:hAnsi="Times New Roman"/>
                <w:b/>
                <w:bCs/>
                <w:spacing w:val="1"/>
                <w:sz w:val="16"/>
                <w:szCs w:val="16"/>
              </w:rPr>
              <w:t>g</w:t>
            </w:r>
            <w:r>
              <w:rPr>
                <w:rFonts w:ascii="Times New Roman" w:hAnsi="Times New Roman"/>
                <w:b/>
                <w:bCs/>
                <w:spacing w:val="-1"/>
                <w:sz w:val="16"/>
                <w:szCs w:val="16"/>
              </w:rPr>
              <w:t>n</w:t>
            </w:r>
            <w:r>
              <w:rPr>
                <w:rFonts w:ascii="Times New Roman" w:hAnsi="Times New Roman"/>
                <w:b/>
                <w:bCs/>
                <w:sz w:val="16"/>
                <w:szCs w:val="16"/>
              </w:rPr>
              <w:t>o</w:t>
            </w:r>
          </w:p>
          <w:p w14:paraId="09B3D38B"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per i primi 4 anni                                                                                                                                        (Punti 3)</w:t>
            </w:r>
          </w:p>
          <w:p w14:paraId="52C735F0"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per gli anni successivi al 4 anno                                                                                                                 (Punti 2)</w:t>
            </w:r>
          </w:p>
          <w:p w14:paraId="3F6D2C1A"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w:t>
            </w:r>
          </w:p>
        </w:tc>
        <w:tc>
          <w:tcPr>
            <w:tcW w:w="529" w:type="dxa"/>
            <w:tcBorders>
              <w:top w:val="single" w:sz="4" w:space="0" w:color="000000"/>
              <w:left w:val="single" w:sz="4" w:space="0" w:color="000000"/>
              <w:bottom w:val="single" w:sz="4" w:space="0" w:color="000000"/>
              <w:right w:val="single" w:sz="4" w:space="0" w:color="000000"/>
            </w:tcBorders>
            <w:vAlign w:val="center"/>
          </w:tcPr>
          <w:p w14:paraId="5A41BB35"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26B7D153"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74E6144C"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2FD795C1" w14:textId="77777777">
        <w:trPr>
          <w:trHeight w:val="746"/>
          <w:jc w:val="center"/>
        </w:trPr>
        <w:tc>
          <w:tcPr>
            <w:tcW w:w="7264" w:type="dxa"/>
            <w:tcBorders>
              <w:top w:val="single" w:sz="4" w:space="0" w:color="000000"/>
              <w:left w:val="single" w:sz="4" w:space="0" w:color="000000"/>
              <w:right w:val="single" w:sz="4" w:space="0" w:color="000000"/>
            </w:tcBorders>
            <w:vAlign w:val="center"/>
          </w:tcPr>
          <w:p w14:paraId="2157BD01"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w:t>
            </w:r>
          </w:p>
          <w:p w14:paraId="3DFA908D"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(Punti 3)                                                                                                                   </w:t>
            </w:r>
          </w:p>
        </w:tc>
        <w:tc>
          <w:tcPr>
            <w:tcW w:w="529" w:type="dxa"/>
            <w:tcBorders>
              <w:top w:val="single" w:sz="4" w:space="0" w:color="000000"/>
              <w:left w:val="single" w:sz="4" w:space="0" w:color="000000"/>
              <w:right w:val="single" w:sz="4" w:space="0" w:color="000000"/>
            </w:tcBorders>
            <w:vAlign w:val="center"/>
          </w:tcPr>
          <w:p w14:paraId="50884C1C"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656" w:type="dxa"/>
            <w:tcBorders>
              <w:top w:val="single" w:sz="4" w:space="0" w:color="000000"/>
              <w:left w:val="single" w:sz="4" w:space="0" w:color="000000"/>
              <w:right w:val="single" w:sz="4" w:space="0" w:color="000000"/>
            </w:tcBorders>
            <w:vAlign w:val="center"/>
          </w:tcPr>
          <w:p w14:paraId="17DCB4AD"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1188" w:type="dxa"/>
            <w:tcBorders>
              <w:top w:val="single" w:sz="4" w:space="0" w:color="000000"/>
              <w:left w:val="single" w:sz="4" w:space="0" w:color="000000"/>
              <w:right w:val="single" w:sz="4" w:space="0" w:color="000000"/>
            </w:tcBorders>
            <w:vAlign w:val="center"/>
          </w:tcPr>
          <w:p w14:paraId="090C16E9"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78F1AA24" w14:textId="77777777">
        <w:trPr>
          <w:trHeight w:val="746"/>
          <w:jc w:val="center"/>
        </w:trPr>
        <w:tc>
          <w:tcPr>
            <w:tcW w:w="7264" w:type="dxa"/>
            <w:tcBorders>
              <w:top w:val="single" w:sz="4" w:space="0" w:color="000000"/>
              <w:left w:val="single" w:sz="4" w:space="0" w:color="000000"/>
              <w:right w:val="single" w:sz="4" w:space="0" w:color="000000"/>
            </w:tcBorders>
            <w:vAlign w:val="center"/>
          </w:tcPr>
          <w:p w14:paraId="7C98CDEC"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punteggio di cui al punto B)       </w:t>
            </w:r>
          </w:p>
          <w:p w14:paraId="0D20DB83"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(Punti 3                                                                   </w:t>
            </w:r>
          </w:p>
        </w:tc>
        <w:tc>
          <w:tcPr>
            <w:tcW w:w="529" w:type="dxa"/>
            <w:tcBorders>
              <w:top w:val="single" w:sz="4" w:space="0" w:color="000000"/>
              <w:left w:val="single" w:sz="4" w:space="0" w:color="000000"/>
              <w:right w:val="single" w:sz="4" w:space="0" w:color="000000"/>
            </w:tcBorders>
            <w:vAlign w:val="center"/>
          </w:tcPr>
          <w:p w14:paraId="4091DEF9"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656" w:type="dxa"/>
            <w:tcBorders>
              <w:top w:val="single" w:sz="4" w:space="0" w:color="000000"/>
              <w:left w:val="single" w:sz="4" w:space="0" w:color="000000"/>
              <w:right w:val="single" w:sz="4" w:space="0" w:color="000000"/>
            </w:tcBorders>
            <w:vAlign w:val="center"/>
          </w:tcPr>
          <w:p w14:paraId="3723BAA5"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1188" w:type="dxa"/>
            <w:tcBorders>
              <w:top w:val="single" w:sz="4" w:space="0" w:color="000000"/>
              <w:left w:val="single" w:sz="4" w:space="0" w:color="000000"/>
              <w:right w:val="single" w:sz="4" w:space="0" w:color="000000"/>
            </w:tcBorders>
            <w:vAlign w:val="center"/>
          </w:tcPr>
          <w:p w14:paraId="70BC0AA7"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05C1D112" w14:textId="77777777">
        <w:trPr>
          <w:trHeight w:val="1114"/>
          <w:jc w:val="center"/>
        </w:trPr>
        <w:tc>
          <w:tcPr>
            <w:tcW w:w="7264" w:type="dxa"/>
            <w:tcBorders>
              <w:top w:val="single" w:sz="4" w:space="0" w:color="000000"/>
              <w:left w:val="single" w:sz="4" w:space="0" w:color="000000"/>
              <w:bottom w:val="single" w:sz="4" w:space="0" w:color="000000"/>
              <w:right w:val="single" w:sz="4" w:space="0" w:color="000000"/>
            </w:tcBorders>
            <w:vAlign w:val="center"/>
          </w:tcPr>
          <w:p w14:paraId="6A19227C"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B3)  (valido solo per la scuola primaria)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sz w:val="16"/>
                <w:szCs w:val="16"/>
                <w:lang w:eastAsia="it-IT"/>
              </w:rPr>
              <w:br/>
            </w:r>
            <w:r>
              <w:rPr>
                <w:rFonts w:ascii="Times New Roman" w:eastAsia="Times New Roman" w:hAnsi="Times New Roman"/>
                <w:w w:val="111"/>
                <w:sz w:val="16"/>
                <w:szCs w:val="16"/>
                <w:lang w:eastAsia="it-IT"/>
              </w:rPr>
              <w:t xml:space="preserve">-  </w:t>
            </w:r>
            <w:r>
              <w:rPr>
                <w:rFonts w:ascii="Times New Roman" w:eastAsia="Times New Roman" w:hAnsi="Times New Roman"/>
                <w:sz w:val="16"/>
                <w:szCs w:val="16"/>
                <w:lang w:eastAsia="it-IT"/>
              </w:rPr>
              <w:t xml:space="preserve">se il servizio </w:t>
            </w:r>
            <w:r>
              <w:rPr>
                <w:rFonts w:ascii="Times New Roman" w:eastAsia="Times New Roman" w:hAnsi="Times New Roman"/>
                <w:w w:val="200"/>
                <w:sz w:val="16"/>
                <w:szCs w:val="16"/>
                <w:lang w:eastAsia="it-IT"/>
              </w:rPr>
              <w:t xml:space="preserve">é </w:t>
            </w:r>
            <w:r>
              <w:rPr>
                <w:rFonts w:ascii="Times New Roman" w:eastAsia="Times New Roman" w:hAnsi="Times New Roman"/>
                <w:sz w:val="16"/>
                <w:szCs w:val="16"/>
                <w:lang w:eastAsia="it-IT"/>
              </w:rPr>
              <w:t xml:space="preserve">prestato nell'ambito del plesso di titolarità                                                                 (Punti 0,5)  </w:t>
            </w:r>
            <w:r>
              <w:rPr>
                <w:rFonts w:ascii="Times New Roman" w:eastAsia="Times New Roman" w:hAnsi="Times New Roman"/>
                <w:sz w:val="16"/>
                <w:szCs w:val="16"/>
                <w:lang w:eastAsia="it-IT"/>
              </w:rPr>
              <w:br/>
            </w:r>
            <w:r>
              <w:rPr>
                <w:rFonts w:ascii="Times New Roman" w:eastAsia="Times New Roman" w:hAnsi="Times New Roman"/>
                <w:w w:val="111"/>
                <w:sz w:val="16"/>
                <w:szCs w:val="16"/>
                <w:lang w:eastAsia="it-IT"/>
              </w:rPr>
              <w:t xml:space="preserve">-  </w:t>
            </w:r>
            <w:r>
              <w:rPr>
                <w:rFonts w:ascii="Times New Roman" w:eastAsia="Times New Roman" w:hAnsi="Times New Roman"/>
                <w:sz w:val="16"/>
                <w:szCs w:val="16"/>
                <w:lang w:eastAsia="it-IT"/>
              </w:rPr>
              <w:t xml:space="preserve">se il servizio </w:t>
            </w:r>
            <w:r>
              <w:rPr>
                <w:rFonts w:ascii="Times New Roman" w:eastAsia="Times New Roman" w:hAnsi="Times New Roman"/>
                <w:w w:val="200"/>
                <w:sz w:val="16"/>
                <w:szCs w:val="16"/>
                <w:lang w:eastAsia="it-IT"/>
              </w:rPr>
              <w:t xml:space="preserve">é </w:t>
            </w:r>
            <w:r>
              <w:rPr>
                <w:rFonts w:ascii="Times New Roman" w:eastAsia="Times New Roman" w:hAnsi="Times New Roman"/>
                <w:sz w:val="16"/>
                <w:szCs w:val="16"/>
                <w:lang w:eastAsia="it-IT"/>
              </w:rPr>
              <w:t xml:space="preserve">stato prestato al di fuori del plesso di titolarità                                                           (Punti 1) </w:t>
            </w:r>
          </w:p>
        </w:tc>
        <w:tc>
          <w:tcPr>
            <w:tcW w:w="529" w:type="dxa"/>
            <w:tcBorders>
              <w:top w:val="single" w:sz="4" w:space="0" w:color="000000"/>
              <w:left w:val="single" w:sz="4" w:space="0" w:color="000000"/>
              <w:bottom w:val="single" w:sz="4" w:space="0" w:color="000000"/>
              <w:right w:val="single" w:sz="4" w:space="0" w:color="000000"/>
            </w:tcBorders>
            <w:vAlign w:val="center"/>
          </w:tcPr>
          <w:p w14:paraId="614CCF2E"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5AB4F346"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6AE59CEB"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17C7DDFD" w14:textId="77777777">
        <w:trPr>
          <w:trHeight w:val="1666"/>
          <w:jc w:val="center"/>
        </w:trPr>
        <w:tc>
          <w:tcPr>
            <w:tcW w:w="7264" w:type="dxa"/>
            <w:tcBorders>
              <w:top w:val="single" w:sz="4" w:space="0" w:color="000000"/>
              <w:left w:val="single" w:sz="4" w:space="0" w:color="000000"/>
              <w:bottom w:val="single" w:sz="4" w:space="0" w:color="000000"/>
              <w:right w:val="single" w:sz="4" w:space="0" w:color="000000"/>
            </w:tcBorders>
            <w:vAlign w:val="center"/>
          </w:tcPr>
          <w:p w14:paraId="777E5004"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C) per il servizio di ruolo prestato senza soluzione di continuità negli ultimi tre anni scolastici  nella scuola di attuale titolarità o di incarico triennale da ambito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sz w:val="16"/>
                <w:szCs w:val="16"/>
                <w:lang w:eastAsia="it-IT"/>
              </w:rPr>
              <w:br/>
              <w:t xml:space="preserve">Per ogni ulteriore anno di servizio:  </w:t>
            </w:r>
            <w:r>
              <w:rPr>
                <w:rFonts w:ascii="Times New Roman" w:eastAsia="Times New Roman" w:hAnsi="Times New Roman"/>
                <w:sz w:val="16"/>
                <w:szCs w:val="16"/>
                <w:lang w:eastAsia="it-IT"/>
              </w:rPr>
              <w:br/>
              <w:t xml:space="preserve">entro il quinquennio                                                                                                                                 (Punti 2)  </w:t>
            </w:r>
            <w:r>
              <w:rPr>
                <w:rFonts w:ascii="Times New Roman" w:eastAsia="Times New Roman" w:hAnsi="Times New Roman"/>
                <w:sz w:val="16"/>
                <w:szCs w:val="16"/>
                <w:lang w:eastAsia="it-IT"/>
              </w:rPr>
              <w:br/>
              <w:t xml:space="preserve">oltre il quinquennio                                                                                                                                  (Punti 3)  </w:t>
            </w:r>
            <w:r>
              <w:rPr>
                <w:rFonts w:ascii="Times New Roman" w:eastAsia="Times New Roman" w:hAnsi="Times New Roman"/>
                <w:sz w:val="16"/>
                <w:szCs w:val="16"/>
                <w:lang w:eastAsia="it-IT"/>
              </w:rPr>
              <w:br/>
              <w:t xml:space="preserve">per il servizio prestato nelle piccole isole il punteggio si raddoppia </w:t>
            </w:r>
          </w:p>
        </w:tc>
        <w:tc>
          <w:tcPr>
            <w:tcW w:w="529" w:type="dxa"/>
            <w:tcBorders>
              <w:top w:val="single" w:sz="4" w:space="0" w:color="000000"/>
              <w:left w:val="single" w:sz="4" w:space="0" w:color="000000"/>
              <w:bottom w:val="single" w:sz="4" w:space="0" w:color="000000"/>
              <w:right w:val="single" w:sz="4" w:space="0" w:color="000000"/>
            </w:tcBorders>
            <w:vAlign w:val="center"/>
          </w:tcPr>
          <w:p w14:paraId="43D0974C"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3449238A"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74E5324E"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47BA49BC" w14:textId="77777777">
        <w:trPr>
          <w:jc w:val="center"/>
        </w:trPr>
        <w:tc>
          <w:tcPr>
            <w:tcW w:w="7264" w:type="dxa"/>
            <w:tcBorders>
              <w:top w:val="single" w:sz="4" w:space="0" w:color="000000"/>
              <w:left w:val="single" w:sz="4" w:space="0" w:color="000000"/>
              <w:bottom w:val="single" w:sz="4" w:space="0" w:color="000000"/>
              <w:right w:val="single" w:sz="4" w:space="0" w:color="000000"/>
            </w:tcBorders>
            <w:vAlign w:val="center"/>
          </w:tcPr>
          <w:p w14:paraId="699BEBEE" w14:textId="77777777" w:rsidR="007C0D85" w:rsidRDefault="00000000">
            <w:pPr>
              <w:widowControl w:val="0"/>
              <w:spacing w:after="0" w:line="240" w:lineRule="auto"/>
              <w:rPr>
                <w:rFonts w:ascii="Times New Roman" w:hAnsi="Times New Roman"/>
                <w:sz w:val="16"/>
                <w:szCs w:val="16"/>
              </w:rPr>
            </w:pPr>
            <w:r>
              <w:rPr>
                <w:rFonts w:ascii="Times New Roman" w:eastAsia="Times New Roman" w:hAnsi="Times New Roman"/>
                <w:sz w:val="16"/>
                <w:szCs w:val="16"/>
                <w:lang w:eastAsia="it-IT"/>
              </w:rPr>
              <w:t>C0)</w:t>
            </w:r>
            <w:r>
              <w:rPr>
                <w:rFonts w:ascii="Times New Roman" w:hAnsi="Times New Roman"/>
                <w:sz w:val="16"/>
                <w:szCs w:val="16"/>
              </w:rPr>
              <w:t xml:space="preserve">  per ogni anno di servizio di ruolo prestato nella sede (comune) di attuale titolarità prestato senza soluzione di continuità in aggiunta a quello previsto dalle lettere A), A1), B), B1), B2), B3)  </w:t>
            </w:r>
          </w:p>
          <w:p w14:paraId="1DB6EC12"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hAnsi="Times New Roman"/>
                <w:sz w:val="16"/>
                <w:szCs w:val="16"/>
              </w:rPr>
              <w:t>e di aver diritto a                                                                                                                (punti 1 per ogni anno)</w:t>
            </w:r>
          </w:p>
        </w:tc>
        <w:tc>
          <w:tcPr>
            <w:tcW w:w="529" w:type="dxa"/>
            <w:tcBorders>
              <w:top w:val="single" w:sz="4" w:space="0" w:color="000000"/>
              <w:left w:val="single" w:sz="4" w:space="0" w:color="000000"/>
              <w:bottom w:val="single" w:sz="4" w:space="0" w:color="000000"/>
              <w:right w:val="single" w:sz="4" w:space="0" w:color="000000"/>
            </w:tcBorders>
            <w:vAlign w:val="center"/>
          </w:tcPr>
          <w:p w14:paraId="0D8B2384"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2DDE428A"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42AB7BD4"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0DE47CE6" w14:textId="77777777">
        <w:trPr>
          <w:trHeight w:val="1666"/>
          <w:jc w:val="center"/>
        </w:trPr>
        <w:tc>
          <w:tcPr>
            <w:tcW w:w="7264" w:type="dxa"/>
            <w:tcBorders>
              <w:top w:val="single" w:sz="4" w:space="0" w:color="000000"/>
              <w:left w:val="single" w:sz="4" w:space="0" w:color="000000"/>
              <w:bottom w:val="single" w:sz="4" w:space="0" w:color="000000"/>
              <w:right w:val="single" w:sz="4" w:space="0" w:color="000000"/>
            </w:tcBorders>
            <w:vAlign w:val="center"/>
          </w:tcPr>
          <w:p w14:paraId="50AB8358"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C1) per la sola scuola primaria:</w:t>
            </w:r>
            <w:r>
              <w:rPr>
                <w:rFonts w:ascii="Times New Roman" w:eastAsia="Times New Roman" w:hAnsi="Times New Roman"/>
                <w:sz w:val="16"/>
                <w:szCs w:val="16"/>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eastAsia="Times New Roman" w:hAnsi="Times New Roman"/>
                <w:sz w:val="16"/>
                <w:szCs w:val="16"/>
                <w:lang w:eastAsia="it-IT"/>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29" w:type="dxa"/>
            <w:tcBorders>
              <w:top w:val="single" w:sz="4" w:space="0" w:color="000000"/>
              <w:left w:val="single" w:sz="4" w:space="0" w:color="000000"/>
              <w:bottom w:val="single" w:sz="4" w:space="0" w:color="000000"/>
              <w:right w:val="single" w:sz="4" w:space="0" w:color="000000"/>
            </w:tcBorders>
            <w:vAlign w:val="center"/>
          </w:tcPr>
          <w:p w14:paraId="5EDA9CD6"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03BF9DBB"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6912B632"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7AF3FB52" w14:textId="77777777">
        <w:trPr>
          <w:trHeight w:val="930"/>
          <w:jc w:val="center"/>
        </w:trPr>
        <w:tc>
          <w:tcPr>
            <w:tcW w:w="7264" w:type="dxa"/>
            <w:tcBorders>
              <w:top w:val="single" w:sz="4" w:space="0" w:color="000000"/>
              <w:left w:val="single" w:sz="4" w:space="0" w:color="000000"/>
              <w:bottom w:val="single" w:sz="4" w:space="0" w:color="000000"/>
              <w:right w:val="single" w:sz="4" w:space="0" w:color="000000"/>
            </w:tcBorders>
            <w:vAlign w:val="center"/>
          </w:tcPr>
          <w:p w14:paraId="11984A24"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Pr>
                <w:rFonts w:ascii="Times New Roman" w:eastAsia="Times New Roman" w:hAnsi="Times New Roman"/>
                <w:w w:val="111"/>
                <w:sz w:val="16"/>
                <w:szCs w:val="16"/>
                <w:lang w:eastAsia="it-IT"/>
              </w:rPr>
              <w:t xml:space="preserve">è </w:t>
            </w:r>
            <w:r>
              <w:rPr>
                <w:rFonts w:ascii="Times New Roman" w:eastAsia="Times New Roman" w:hAnsi="Times New Roman"/>
                <w:sz w:val="16"/>
                <w:szCs w:val="16"/>
                <w:lang w:eastAsia="it-IT"/>
              </w:rPr>
              <w:t xml:space="preserve">riconosciuto, per il predetto triennio, una tantum, un punteggio aggiuntivo di (5ter)                                                                                                               (Punti 10) </w:t>
            </w:r>
          </w:p>
        </w:tc>
        <w:tc>
          <w:tcPr>
            <w:tcW w:w="529" w:type="dxa"/>
            <w:tcBorders>
              <w:top w:val="single" w:sz="4" w:space="0" w:color="000000"/>
              <w:left w:val="single" w:sz="4" w:space="0" w:color="000000"/>
              <w:bottom w:val="single" w:sz="4" w:space="0" w:color="000000"/>
              <w:right w:val="single" w:sz="4" w:space="0" w:color="000000"/>
            </w:tcBorders>
            <w:vAlign w:val="center"/>
          </w:tcPr>
          <w:p w14:paraId="1A60FE9A"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16142447"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1DC07277"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bl>
    <w:p w14:paraId="7CFD6C8D" w14:textId="77777777" w:rsidR="007C0D85" w:rsidRDefault="007C0D85">
      <w:pPr>
        <w:widowControl w:val="0"/>
        <w:spacing w:after="0" w:line="240" w:lineRule="auto"/>
        <w:rPr>
          <w:rFonts w:ascii="Times New Roman" w:eastAsia="Times New Roman" w:hAnsi="Times New Roman"/>
          <w:sz w:val="16"/>
          <w:szCs w:val="16"/>
          <w:lang w:eastAsia="it-IT"/>
        </w:rPr>
      </w:pPr>
    </w:p>
    <w:p w14:paraId="213A4F7E"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II - ESIGENZE DI FAMIGLIA (6) (7):</w:t>
      </w:r>
    </w:p>
    <w:tbl>
      <w:tblPr>
        <w:tblW w:w="5000" w:type="pct"/>
        <w:tblLayout w:type="fixed"/>
        <w:tblCellMar>
          <w:left w:w="5" w:type="dxa"/>
          <w:right w:w="5" w:type="dxa"/>
        </w:tblCellMar>
        <w:tblLook w:val="0000" w:firstRow="0" w:lastRow="0" w:firstColumn="0" w:lastColumn="0" w:noHBand="0" w:noVBand="0"/>
      </w:tblPr>
      <w:tblGrid>
        <w:gridCol w:w="7177"/>
        <w:gridCol w:w="1272"/>
        <w:gridCol w:w="1179"/>
      </w:tblGrid>
      <w:tr w:rsidR="007C0D85" w14:paraId="166AB9B0" w14:textId="77777777">
        <w:trPr>
          <w:trHeight w:val="489"/>
        </w:trPr>
        <w:tc>
          <w:tcPr>
            <w:tcW w:w="7185" w:type="dxa"/>
            <w:tcBorders>
              <w:top w:val="single" w:sz="4" w:space="0" w:color="000000"/>
              <w:left w:val="single" w:sz="4" w:space="0" w:color="000000"/>
              <w:bottom w:val="single" w:sz="4" w:space="0" w:color="000000"/>
              <w:right w:val="single" w:sz="4" w:space="0" w:color="000000"/>
            </w:tcBorders>
            <w:vAlign w:val="center"/>
          </w:tcPr>
          <w:p w14:paraId="55084866" w14:textId="77777777" w:rsidR="007C0D85" w:rsidRDefault="00000000">
            <w:pPr>
              <w:widowControl w:val="0"/>
              <w:spacing w:after="0" w:line="240" w:lineRule="auto"/>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Tipo di esigenza </w:t>
            </w:r>
          </w:p>
        </w:tc>
        <w:tc>
          <w:tcPr>
            <w:tcW w:w="1273" w:type="dxa"/>
            <w:tcBorders>
              <w:top w:val="single" w:sz="4" w:space="0" w:color="000000"/>
              <w:left w:val="single" w:sz="4" w:space="0" w:color="000000"/>
              <w:bottom w:val="single" w:sz="4" w:space="0" w:color="000000"/>
              <w:right w:val="single" w:sz="4" w:space="0" w:color="000000"/>
            </w:tcBorders>
            <w:vAlign w:val="center"/>
          </w:tcPr>
          <w:p w14:paraId="39CE50AA" w14:textId="77777777" w:rsidR="007C0D85" w:rsidRDefault="00000000">
            <w:pPr>
              <w:widowControl w:val="0"/>
              <w:spacing w:after="0" w:line="240" w:lineRule="auto"/>
              <w:ind w:left="81"/>
              <w:rPr>
                <w:rFonts w:ascii="Times New Roman" w:eastAsia="Times New Roman" w:hAnsi="Times New Roman"/>
                <w:w w:val="105"/>
                <w:sz w:val="16"/>
                <w:szCs w:val="16"/>
                <w:lang w:eastAsia="it-IT"/>
              </w:rPr>
            </w:pPr>
            <w:r>
              <w:rPr>
                <w:rFonts w:ascii="Times New Roman" w:eastAsia="Times New Roman" w:hAnsi="Times New Roman"/>
                <w:w w:val="105"/>
                <w:sz w:val="16"/>
                <w:szCs w:val="16"/>
                <w:lang w:eastAsia="it-IT"/>
              </w:rPr>
              <w:t xml:space="preserve">Punti </w:t>
            </w:r>
          </w:p>
        </w:tc>
        <w:tc>
          <w:tcPr>
            <w:tcW w:w="1180" w:type="dxa"/>
            <w:tcBorders>
              <w:top w:val="single" w:sz="4" w:space="0" w:color="000000"/>
              <w:left w:val="single" w:sz="4" w:space="0" w:color="000000"/>
              <w:bottom w:val="single" w:sz="4" w:space="0" w:color="000000"/>
              <w:right w:val="single" w:sz="4" w:space="0" w:color="000000"/>
            </w:tcBorders>
            <w:vAlign w:val="center"/>
          </w:tcPr>
          <w:p w14:paraId="3AF95AE8" w14:textId="77777777" w:rsidR="007C0D85" w:rsidRDefault="00000000">
            <w:pPr>
              <w:widowControl w:val="0"/>
              <w:spacing w:after="0" w:line="240" w:lineRule="auto"/>
              <w:ind w:left="48"/>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Riservato al </w:t>
            </w:r>
          </w:p>
          <w:p w14:paraId="0B214542" w14:textId="77777777" w:rsidR="007C0D85" w:rsidRDefault="00000000">
            <w:pPr>
              <w:widowControl w:val="0"/>
              <w:spacing w:after="0" w:line="240" w:lineRule="auto"/>
              <w:ind w:left="48"/>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Dir. Scol. </w:t>
            </w:r>
          </w:p>
        </w:tc>
      </w:tr>
      <w:tr w:rsidR="007C0D85" w14:paraId="74300044" w14:textId="77777777">
        <w:trPr>
          <w:trHeight w:val="671"/>
        </w:trPr>
        <w:tc>
          <w:tcPr>
            <w:tcW w:w="7185" w:type="dxa"/>
            <w:tcBorders>
              <w:top w:val="single" w:sz="4" w:space="0" w:color="000000"/>
              <w:left w:val="single" w:sz="4" w:space="0" w:color="000000"/>
              <w:bottom w:val="single" w:sz="4" w:space="0" w:color="000000"/>
              <w:right w:val="single" w:sz="4" w:space="0" w:color="000000"/>
            </w:tcBorders>
            <w:vAlign w:val="center"/>
          </w:tcPr>
          <w:p w14:paraId="17625E12"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A) per ricongiungimento al coniuge ovvero, nel caso di docenti senza coniuge o separati giudizialmente o consensualmente con atto omologato dal tribunale, per ricongiungimento ai genitori o ai figli (7)                                                                                                                (Punti 6)</w:t>
            </w:r>
          </w:p>
        </w:tc>
        <w:tc>
          <w:tcPr>
            <w:tcW w:w="1273" w:type="dxa"/>
            <w:tcBorders>
              <w:top w:val="single" w:sz="4" w:space="0" w:color="000000"/>
              <w:left w:val="single" w:sz="4" w:space="0" w:color="000000"/>
              <w:bottom w:val="single" w:sz="4" w:space="0" w:color="000000"/>
              <w:right w:val="single" w:sz="4" w:space="0" w:color="000000"/>
            </w:tcBorders>
            <w:vAlign w:val="center"/>
          </w:tcPr>
          <w:p w14:paraId="33BF96CE"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58093480"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050DEAC1" w14:textId="77777777">
        <w:trPr>
          <w:trHeight w:hRule="exact" w:val="240"/>
        </w:trPr>
        <w:tc>
          <w:tcPr>
            <w:tcW w:w="7185" w:type="dxa"/>
            <w:tcBorders>
              <w:top w:val="single" w:sz="4" w:space="0" w:color="000000"/>
              <w:left w:val="single" w:sz="4" w:space="0" w:color="000000"/>
              <w:bottom w:val="single" w:sz="4" w:space="0" w:color="000000"/>
              <w:right w:val="single" w:sz="4" w:space="0" w:color="000000"/>
            </w:tcBorders>
            <w:vAlign w:val="center"/>
          </w:tcPr>
          <w:p w14:paraId="708734E0"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B) per ogni figlio di età inferiore a sei anni (8)                                                                      (Punti 4) </w:t>
            </w:r>
          </w:p>
        </w:tc>
        <w:tc>
          <w:tcPr>
            <w:tcW w:w="1273" w:type="dxa"/>
            <w:tcBorders>
              <w:top w:val="single" w:sz="4" w:space="0" w:color="000000"/>
              <w:left w:val="single" w:sz="4" w:space="0" w:color="000000"/>
              <w:bottom w:val="single" w:sz="4" w:space="0" w:color="000000"/>
              <w:right w:val="single" w:sz="4" w:space="0" w:color="000000"/>
            </w:tcBorders>
            <w:vAlign w:val="center"/>
          </w:tcPr>
          <w:p w14:paraId="0E045F1A"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58C1274F"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3BC3EF46" w14:textId="77777777">
        <w:trPr>
          <w:trHeight w:val="700"/>
        </w:trPr>
        <w:tc>
          <w:tcPr>
            <w:tcW w:w="7185" w:type="dxa"/>
            <w:tcBorders>
              <w:top w:val="single" w:sz="4" w:space="0" w:color="000000"/>
              <w:left w:val="single" w:sz="4" w:space="0" w:color="000000"/>
              <w:bottom w:val="single" w:sz="4" w:space="0" w:color="000000"/>
              <w:right w:val="single" w:sz="4" w:space="0" w:color="000000"/>
            </w:tcBorders>
            <w:vAlign w:val="center"/>
          </w:tcPr>
          <w:p w14:paraId="01F3948E"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lastRenderedPageBreak/>
              <w:t xml:space="preserve">C) per ogni figlio di età superiore ai sei anni, ma che non abbia superato il diciottesimo anno di età (8) ovvero per ogni figlio maggiorenne che risulti totalmente o permanentemente inabile a proficuo lavoro)                                                                                                                      (Punti 3) </w:t>
            </w:r>
          </w:p>
        </w:tc>
        <w:tc>
          <w:tcPr>
            <w:tcW w:w="1273" w:type="dxa"/>
            <w:tcBorders>
              <w:top w:val="single" w:sz="4" w:space="0" w:color="000000"/>
              <w:left w:val="single" w:sz="4" w:space="0" w:color="000000"/>
              <w:bottom w:val="single" w:sz="4" w:space="0" w:color="000000"/>
              <w:right w:val="single" w:sz="4" w:space="0" w:color="000000"/>
            </w:tcBorders>
            <w:vAlign w:val="center"/>
          </w:tcPr>
          <w:p w14:paraId="7896C607"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4B37EE76"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1A84C575" w14:textId="77777777">
        <w:trPr>
          <w:trHeight w:val="695"/>
        </w:trPr>
        <w:tc>
          <w:tcPr>
            <w:tcW w:w="7185" w:type="dxa"/>
            <w:tcBorders>
              <w:top w:val="single" w:sz="4" w:space="0" w:color="000000"/>
              <w:left w:val="single" w:sz="4" w:space="0" w:color="000000"/>
              <w:bottom w:val="single" w:sz="4" w:space="0" w:color="000000"/>
              <w:right w:val="single" w:sz="4" w:space="0" w:color="000000"/>
            </w:tcBorders>
            <w:vAlign w:val="center"/>
          </w:tcPr>
          <w:p w14:paraId="66BF1211"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1273" w:type="dxa"/>
            <w:tcBorders>
              <w:top w:val="single" w:sz="4" w:space="0" w:color="000000"/>
              <w:left w:val="single" w:sz="4" w:space="0" w:color="000000"/>
              <w:bottom w:val="single" w:sz="4" w:space="0" w:color="000000"/>
              <w:right w:val="single" w:sz="4" w:space="0" w:color="000000"/>
            </w:tcBorders>
            <w:vAlign w:val="center"/>
          </w:tcPr>
          <w:p w14:paraId="4B24F483"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63C5135D"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bl>
    <w:p w14:paraId="7297D7D7" w14:textId="77777777" w:rsidR="007C0D85" w:rsidRDefault="007C0D85">
      <w:pPr>
        <w:widowControl w:val="0"/>
        <w:spacing w:after="0" w:line="240" w:lineRule="auto"/>
        <w:rPr>
          <w:rFonts w:ascii="Times New Roman" w:eastAsia="Times New Roman" w:hAnsi="Times New Roman"/>
          <w:sz w:val="16"/>
          <w:szCs w:val="16"/>
          <w:lang w:eastAsia="it-IT"/>
        </w:rPr>
      </w:pPr>
    </w:p>
    <w:p w14:paraId="4640581A"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III - TITOLI GENERALI (15):</w:t>
      </w:r>
    </w:p>
    <w:tbl>
      <w:tblPr>
        <w:tblW w:w="5000" w:type="pct"/>
        <w:tblLayout w:type="fixed"/>
        <w:tblCellMar>
          <w:left w:w="5" w:type="dxa"/>
          <w:right w:w="5" w:type="dxa"/>
        </w:tblCellMar>
        <w:tblLook w:val="0000" w:firstRow="0" w:lastRow="0" w:firstColumn="0" w:lastColumn="0" w:noHBand="0" w:noVBand="0"/>
      </w:tblPr>
      <w:tblGrid>
        <w:gridCol w:w="8046"/>
        <w:gridCol w:w="659"/>
        <w:gridCol w:w="923"/>
      </w:tblGrid>
      <w:tr w:rsidR="007C0D85" w14:paraId="013F4304" w14:textId="77777777">
        <w:trPr>
          <w:trHeight w:val="604"/>
        </w:trPr>
        <w:tc>
          <w:tcPr>
            <w:tcW w:w="8054" w:type="dxa"/>
            <w:tcBorders>
              <w:top w:val="single" w:sz="4" w:space="0" w:color="000000"/>
              <w:left w:val="single" w:sz="4" w:space="0" w:color="000000"/>
              <w:bottom w:val="single" w:sz="4" w:space="0" w:color="000000"/>
              <w:right w:val="single" w:sz="4" w:space="0" w:color="000000"/>
            </w:tcBorders>
            <w:vAlign w:val="center"/>
          </w:tcPr>
          <w:p w14:paraId="2D80C72C" w14:textId="77777777" w:rsidR="007C0D85" w:rsidRDefault="00000000">
            <w:pPr>
              <w:widowControl w:val="0"/>
              <w:spacing w:after="0" w:line="240" w:lineRule="auto"/>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Tipo di titolo </w:t>
            </w:r>
          </w:p>
        </w:tc>
        <w:tc>
          <w:tcPr>
            <w:tcW w:w="660" w:type="dxa"/>
            <w:tcBorders>
              <w:top w:val="single" w:sz="4" w:space="0" w:color="000000"/>
              <w:left w:val="single" w:sz="4" w:space="0" w:color="000000"/>
              <w:bottom w:val="single" w:sz="4" w:space="0" w:color="000000"/>
              <w:right w:val="single" w:sz="4" w:space="0" w:color="000000"/>
            </w:tcBorders>
            <w:vAlign w:val="center"/>
          </w:tcPr>
          <w:p w14:paraId="4065A1C6" w14:textId="77777777" w:rsidR="007C0D85" w:rsidRDefault="00000000">
            <w:pPr>
              <w:widowControl w:val="0"/>
              <w:spacing w:after="0" w:line="240" w:lineRule="auto"/>
              <w:ind w:left="86"/>
              <w:rPr>
                <w:rFonts w:ascii="Times New Roman" w:eastAsia="Times New Roman" w:hAnsi="Times New Roman"/>
                <w:w w:val="105"/>
                <w:sz w:val="16"/>
                <w:szCs w:val="16"/>
                <w:lang w:eastAsia="it-IT"/>
              </w:rPr>
            </w:pPr>
            <w:r>
              <w:rPr>
                <w:rFonts w:ascii="Times New Roman" w:eastAsia="Times New Roman" w:hAnsi="Times New Roman"/>
                <w:w w:val="105"/>
                <w:sz w:val="16"/>
                <w:szCs w:val="16"/>
                <w:lang w:eastAsia="it-IT"/>
              </w:rPr>
              <w:t xml:space="preserve">Punti </w:t>
            </w:r>
          </w:p>
        </w:tc>
        <w:tc>
          <w:tcPr>
            <w:tcW w:w="924" w:type="dxa"/>
            <w:tcBorders>
              <w:top w:val="single" w:sz="4" w:space="0" w:color="000000"/>
              <w:left w:val="single" w:sz="4" w:space="0" w:color="000000"/>
              <w:bottom w:val="single" w:sz="4" w:space="0" w:color="000000"/>
              <w:right w:val="single" w:sz="4" w:space="0" w:color="000000"/>
            </w:tcBorders>
            <w:vAlign w:val="center"/>
          </w:tcPr>
          <w:p w14:paraId="15FC0B04" w14:textId="77777777" w:rsidR="007C0D85" w:rsidRDefault="00000000">
            <w:pPr>
              <w:widowControl w:val="0"/>
              <w:spacing w:after="0" w:line="240" w:lineRule="auto"/>
              <w:ind w:left="48"/>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Riservato al  Dir. Scol. </w:t>
            </w:r>
          </w:p>
        </w:tc>
      </w:tr>
      <w:tr w:rsidR="007C0D85" w14:paraId="4E449D2D" w14:textId="77777777">
        <w:trPr>
          <w:trHeight w:val="705"/>
        </w:trPr>
        <w:tc>
          <w:tcPr>
            <w:tcW w:w="8054" w:type="dxa"/>
            <w:tcBorders>
              <w:top w:val="single" w:sz="4" w:space="0" w:color="000000"/>
              <w:left w:val="single" w:sz="4" w:space="0" w:color="000000"/>
              <w:bottom w:val="single" w:sz="4" w:space="0" w:color="000000"/>
              <w:right w:val="single" w:sz="4" w:space="0" w:color="000000"/>
            </w:tcBorders>
            <w:vAlign w:val="center"/>
          </w:tcPr>
          <w:p w14:paraId="72FAAA85"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A) per il superamento di un pubblico concorso ordinario per esami e titoli, per l'accesso al ruolo di appartenenza (1), al momento della presentazione della domanda, o a ruoli di livello  pari o superiore a quello di appartenenza (10)                                                                                                               (Punti 12) </w:t>
            </w:r>
          </w:p>
        </w:tc>
        <w:tc>
          <w:tcPr>
            <w:tcW w:w="660" w:type="dxa"/>
            <w:tcBorders>
              <w:top w:val="single" w:sz="4" w:space="0" w:color="000000"/>
              <w:left w:val="single" w:sz="4" w:space="0" w:color="000000"/>
              <w:bottom w:val="single" w:sz="4" w:space="0" w:color="000000"/>
              <w:right w:val="single" w:sz="4" w:space="0" w:color="000000"/>
            </w:tcBorders>
            <w:vAlign w:val="center"/>
          </w:tcPr>
          <w:p w14:paraId="156CA7C2"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046C6AAA"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72254319" w14:textId="77777777">
        <w:trPr>
          <w:trHeight w:val="1840"/>
        </w:trPr>
        <w:tc>
          <w:tcPr>
            <w:tcW w:w="8054" w:type="dxa"/>
            <w:tcBorders>
              <w:top w:val="single" w:sz="4" w:space="0" w:color="000000"/>
              <w:left w:val="single" w:sz="4" w:space="0" w:color="000000"/>
              <w:bottom w:val="single" w:sz="4" w:space="0" w:color="000000"/>
              <w:right w:val="single" w:sz="4" w:space="0" w:color="000000"/>
            </w:tcBorders>
            <w:vAlign w:val="center"/>
          </w:tcPr>
          <w:p w14:paraId="394EA1A3"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189BBF56"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per ogni diploma                                                                                                                              (Punti 5)  </w:t>
            </w:r>
            <w:r>
              <w:rPr>
                <w:rFonts w:ascii="Times New Roman" w:eastAsia="Times New Roman" w:hAnsi="Times New Roman"/>
                <w:sz w:val="16"/>
                <w:szCs w:val="16"/>
                <w:lang w:eastAsia="it-IT"/>
              </w:rPr>
              <w:br/>
            </w:r>
            <w:r>
              <w:rPr>
                <w:rFonts w:ascii="Times New Roman" w:eastAsia="Times New Roman" w:hAnsi="Times New Roman"/>
                <w:w w:val="109"/>
                <w:sz w:val="16"/>
                <w:szCs w:val="16"/>
                <w:lang w:eastAsia="it-IT"/>
              </w:rPr>
              <w:t xml:space="preserve">(è </w:t>
            </w:r>
            <w:r>
              <w:rPr>
                <w:rFonts w:ascii="Times New Roman" w:eastAsia="Times New Roman" w:hAnsi="Times New Roman"/>
                <w:sz w:val="16"/>
                <w:szCs w:val="16"/>
                <w:lang w:eastAsia="it-IT"/>
              </w:rPr>
              <w:t xml:space="preserve">valutabile un solo diploma, per lo stesso o gli stessi anni accademici o di corso) </w:t>
            </w:r>
          </w:p>
        </w:tc>
        <w:tc>
          <w:tcPr>
            <w:tcW w:w="660" w:type="dxa"/>
            <w:tcBorders>
              <w:top w:val="single" w:sz="4" w:space="0" w:color="000000"/>
              <w:left w:val="single" w:sz="4" w:space="0" w:color="000000"/>
              <w:bottom w:val="single" w:sz="4" w:space="0" w:color="000000"/>
              <w:right w:val="single" w:sz="4" w:space="0" w:color="000000"/>
            </w:tcBorders>
            <w:vAlign w:val="center"/>
          </w:tcPr>
          <w:p w14:paraId="2A0806E8"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10FDC2C2"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3C5C0666" w14:textId="77777777">
        <w:trPr>
          <w:trHeight w:val="930"/>
        </w:trPr>
        <w:tc>
          <w:tcPr>
            <w:tcW w:w="8054" w:type="dxa"/>
            <w:tcBorders>
              <w:top w:val="single" w:sz="4" w:space="0" w:color="000000"/>
              <w:left w:val="single" w:sz="4" w:space="0" w:color="000000"/>
              <w:bottom w:val="single" w:sz="4" w:space="0" w:color="000000"/>
              <w:right w:val="single" w:sz="4" w:space="0" w:color="000000"/>
            </w:tcBorders>
            <w:vAlign w:val="center"/>
          </w:tcPr>
          <w:p w14:paraId="1A8BFFE2" w14:textId="77777777" w:rsidR="007C0D85" w:rsidRDefault="00000000">
            <w:pPr>
              <w:widowControl w:val="0"/>
              <w:spacing w:after="0" w:line="240" w:lineRule="auto"/>
              <w:rPr>
                <w:rFonts w:ascii="Times New Roman" w:eastAsia="Times New Roman" w:hAnsi="Times New Roman"/>
                <w:spacing w:val="-4"/>
                <w:sz w:val="16"/>
                <w:szCs w:val="16"/>
                <w:lang w:eastAsia="it-IT"/>
              </w:rPr>
            </w:pPr>
            <w:r>
              <w:rPr>
                <w:rFonts w:ascii="Times New Roman" w:eastAsia="Times New Roman" w:hAnsi="Times New Roman"/>
                <w:spacing w:val="-4"/>
                <w:sz w:val="16"/>
                <w:szCs w:val="16"/>
                <w:lang w:eastAsia="it-IT"/>
              </w:rPr>
              <w:t xml:space="preserve">C)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660" w:type="dxa"/>
            <w:tcBorders>
              <w:top w:val="single" w:sz="4" w:space="0" w:color="000000"/>
              <w:left w:val="single" w:sz="4" w:space="0" w:color="000000"/>
              <w:bottom w:val="single" w:sz="4" w:space="0" w:color="000000"/>
              <w:right w:val="single" w:sz="4" w:space="0" w:color="000000"/>
            </w:tcBorders>
            <w:vAlign w:val="center"/>
          </w:tcPr>
          <w:p w14:paraId="07E446DD"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5B7F43E1"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3978901B" w14:textId="77777777">
        <w:trPr>
          <w:trHeight w:val="1620"/>
        </w:trPr>
        <w:tc>
          <w:tcPr>
            <w:tcW w:w="8054" w:type="dxa"/>
            <w:tcBorders>
              <w:top w:val="single" w:sz="4" w:space="0" w:color="000000"/>
              <w:left w:val="single" w:sz="4" w:space="0" w:color="000000"/>
              <w:bottom w:val="single" w:sz="4" w:space="0" w:color="000000"/>
              <w:right w:val="single" w:sz="4" w:space="0" w:color="000000"/>
            </w:tcBorders>
            <w:vAlign w:val="center"/>
          </w:tcPr>
          <w:p w14:paraId="316E53F8"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70980D8F"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per ogni corso                                                                                                                                   (Punti 1)  </w:t>
            </w:r>
          </w:p>
          <w:p w14:paraId="144D1732"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w w:val="109"/>
                <w:sz w:val="16"/>
                <w:szCs w:val="16"/>
                <w:lang w:eastAsia="it-IT"/>
              </w:rPr>
              <w:t xml:space="preserve">(è </w:t>
            </w:r>
            <w:r>
              <w:rPr>
                <w:rFonts w:ascii="Times New Roman" w:eastAsia="Times New Roman" w:hAnsi="Times New Roman"/>
                <w:sz w:val="16"/>
                <w:szCs w:val="16"/>
                <w:lang w:eastAsia="it-IT"/>
              </w:rPr>
              <w:t xml:space="preserve">valutabile un solo corso, per lo stesso o gli stessi anni accademici) </w:t>
            </w:r>
          </w:p>
        </w:tc>
        <w:tc>
          <w:tcPr>
            <w:tcW w:w="660" w:type="dxa"/>
            <w:tcBorders>
              <w:top w:val="single" w:sz="4" w:space="0" w:color="000000"/>
              <w:left w:val="single" w:sz="4" w:space="0" w:color="000000"/>
              <w:bottom w:val="single" w:sz="4" w:space="0" w:color="000000"/>
              <w:right w:val="single" w:sz="4" w:space="0" w:color="000000"/>
            </w:tcBorders>
            <w:vAlign w:val="center"/>
          </w:tcPr>
          <w:p w14:paraId="6C7F9089"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74D8BA86"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38860B3D" w14:textId="77777777">
        <w:trPr>
          <w:trHeight w:val="959"/>
        </w:trPr>
        <w:tc>
          <w:tcPr>
            <w:tcW w:w="8054" w:type="dxa"/>
            <w:tcBorders>
              <w:top w:val="single" w:sz="4" w:space="0" w:color="000000"/>
              <w:left w:val="single" w:sz="4" w:space="0" w:color="000000"/>
              <w:bottom w:val="single" w:sz="4" w:space="0" w:color="000000"/>
              <w:right w:val="single" w:sz="4" w:space="0" w:color="000000"/>
            </w:tcBorders>
            <w:vAlign w:val="center"/>
          </w:tcPr>
          <w:p w14:paraId="613D2529" w14:textId="77777777" w:rsidR="007C0D85" w:rsidRDefault="00000000">
            <w:pPr>
              <w:widowControl w:val="0"/>
              <w:spacing w:after="0" w:line="240" w:lineRule="auto"/>
              <w:rPr>
                <w:rFonts w:ascii="Times New Roman" w:eastAsia="Times New Roman" w:hAnsi="Times New Roman"/>
                <w:spacing w:val="-4"/>
                <w:sz w:val="16"/>
                <w:szCs w:val="16"/>
                <w:lang w:eastAsia="it-IT"/>
              </w:rPr>
            </w:pPr>
            <w:r>
              <w:rPr>
                <w:rFonts w:ascii="Times New Roman" w:eastAsia="Times New Roman" w:hAnsi="Times New Roman"/>
                <w:spacing w:val="-4"/>
                <w:sz w:val="16"/>
                <w:szCs w:val="16"/>
                <w:lang w:eastAsia="it-IT"/>
              </w:rPr>
              <w:t xml:space="preserve">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660" w:type="dxa"/>
            <w:tcBorders>
              <w:top w:val="single" w:sz="4" w:space="0" w:color="000000"/>
              <w:left w:val="single" w:sz="4" w:space="0" w:color="000000"/>
              <w:bottom w:val="single" w:sz="4" w:space="0" w:color="000000"/>
              <w:right w:val="single" w:sz="4" w:space="0" w:color="000000"/>
            </w:tcBorders>
            <w:vAlign w:val="center"/>
          </w:tcPr>
          <w:p w14:paraId="01C78F6F"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5FD63A43"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7E905C94" w14:textId="77777777">
        <w:trPr>
          <w:trHeight w:val="470"/>
        </w:trPr>
        <w:tc>
          <w:tcPr>
            <w:tcW w:w="8054" w:type="dxa"/>
            <w:tcBorders>
              <w:top w:val="single" w:sz="4" w:space="0" w:color="000000"/>
              <w:left w:val="single" w:sz="4" w:space="0" w:color="000000"/>
              <w:bottom w:val="single" w:sz="4" w:space="0" w:color="000000"/>
              <w:right w:val="single" w:sz="4" w:space="0" w:color="000000"/>
            </w:tcBorders>
            <w:vAlign w:val="center"/>
          </w:tcPr>
          <w:p w14:paraId="0969E70D"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F) per il conseguimento del titolo di "dottorato di ricerca"(si valuta un solo titolo)                        (Punti 5)  </w:t>
            </w:r>
          </w:p>
          <w:p w14:paraId="3ED18091"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(si valuta un solo titolo) </w:t>
            </w:r>
          </w:p>
        </w:tc>
        <w:tc>
          <w:tcPr>
            <w:tcW w:w="660" w:type="dxa"/>
            <w:tcBorders>
              <w:top w:val="single" w:sz="4" w:space="0" w:color="000000"/>
              <w:left w:val="single" w:sz="4" w:space="0" w:color="000000"/>
              <w:bottom w:val="single" w:sz="4" w:space="0" w:color="000000"/>
              <w:right w:val="single" w:sz="4" w:space="0" w:color="000000"/>
            </w:tcBorders>
            <w:vAlign w:val="center"/>
          </w:tcPr>
          <w:p w14:paraId="063DFFEA"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138F6131"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481E5F8E" w14:textId="77777777">
        <w:trPr>
          <w:trHeight w:val="1160"/>
        </w:trPr>
        <w:tc>
          <w:tcPr>
            <w:tcW w:w="8054" w:type="dxa"/>
            <w:tcBorders>
              <w:top w:val="single" w:sz="4" w:space="0" w:color="000000"/>
              <w:left w:val="single" w:sz="4" w:space="0" w:color="000000"/>
              <w:bottom w:val="single" w:sz="4" w:space="0" w:color="000000"/>
              <w:right w:val="single" w:sz="4" w:space="0" w:color="000000"/>
            </w:tcBorders>
            <w:vAlign w:val="center"/>
          </w:tcPr>
          <w:p w14:paraId="033C9A6C"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1) </w:t>
            </w:r>
          </w:p>
        </w:tc>
        <w:tc>
          <w:tcPr>
            <w:tcW w:w="660" w:type="dxa"/>
            <w:tcBorders>
              <w:top w:val="single" w:sz="4" w:space="0" w:color="000000"/>
              <w:left w:val="single" w:sz="4" w:space="0" w:color="000000"/>
              <w:bottom w:val="single" w:sz="4" w:space="0" w:color="000000"/>
              <w:right w:val="single" w:sz="4" w:space="0" w:color="000000"/>
            </w:tcBorders>
            <w:vAlign w:val="center"/>
          </w:tcPr>
          <w:p w14:paraId="46FCD011"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6BC6E3CF"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3C5A0B35" w14:textId="77777777">
        <w:trPr>
          <w:trHeight w:val="1217"/>
        </w:trPr>
        <w:tc>
          <w:tcPr>
            <w:tcW w:w="8054" w:type="dxa"/>
            <w:tcBorders>
              <w:top w:val="single" w:sz="4" w:space="0" w:color="000000"/>
              <w:left w:val="single" w:sz="4" w:space="0" w:color="000000"/>
              <w:bottom w:val="single" w:sz="4" w:space="0" w:color="000000"/>
              <w:right w:val="single" w:sz="4" w:space="0" w:color="000000"/>
            </w:tcBorders>
            <w:vAlign w:val="center"/>
          </w:tcPr>
          <w:p w14:paraId="50449F08"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1) </w:t>
            </w:r>
          </w:p>
        </w:tc>
        <w:tc>
          <w:tcPr>
            <w:tcW w:w="660" w:type="dxa"/>
            <w:tcBorders>
              <w:top w:val="single" w:sz="4" w:space="0" w:color="000000"/>
              <w:left w:val="single" w:sz="4" w:space="0" w:color="000000"/>
              <w:bottom w:val="single" w:sz="4" w:space="0" w:color="000000"/>
              <w:right w:val="single" w:sz="4" w:space="0" w:color="000000"/>
            </w:tcBorders>
            <w:vAlign w:val="center"/>
          </w:tcPr>
          <w:p w14:paraId="7395C494"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53A35754"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2F7B40EB" w14:textId="77777777">
        <w:trPr>
          <w:trHeight w:val="1217"/>
        </w:trPr>
        <w:tc>
          <w:tcPr>
            <w:tcW w:w="8054" w:type="dxa"/>
            <w:tcBorders>
              <w:top w:val="single" w:sz="4" w:space="0" w:color="000000"/>
              <w:left w:val="single" w:sz="4" w:space="0" w:color="000000"/>
              <w:bottom w:val="single" w:sz="4" w:space="0" w:color="000000"/>
              <w:right w:val="single" w:sz="4" w:space="0" w:color="000000"/>
            </w:tcBorders>
            <w:vAlign w:val="center"/>
          </w:tcPr>
          <w:p w14:paraId="656CB3FD" w14:textId="77777777" w:rsidR="007C0D85" w:rsidRDefault="00000000">
            <w:pPr>
              <w:widowControl w:val="0"/>
              <w:rPr>
                <w:rFonts w:ascii="Times New Roman" w:hAnsi="Times New Roman"/>
                <w:sz w:val="16"/>
                <w:szCs w:val="16"/>
              </w:rPr>
            </w:pPr>
            <w:r>
              <w:rPr>
                <w:rFonts w:ascii="Times New Roman" w:hAnsi="Times New Roman"/>
                <w:sz w:val="16"/>
                <w:szCs w:val="16"/>
              </w:rPr>
              <w:t xml:space="preserve">I) CLIL di Corso di Perfezionamento per l’insegnamento di una disciplina non linguistica in lingua straniera di cui al D. Direttoriale n. 6 del 16.04.2012 rilasciato da strutture universitarie in possesso dei requisiti di cui all’art. 3, comma 3 del D.M. del 30/09/2011.                 NB: il certificato viene rilasciato solo a chi </w:t>
            </w:r>
          </w:p>
          <w:p w14:paraId="1641D28B" w14:textId="77777777" w:rsidR="007C0D85" w:rsidRDefault="00000000">
            <w:pPr>
              <w:widowControl w:val="0"/>
              <w:numPr>
                <w:ilvl w:val="0"/>
                <w:numId w:val="1"/>
              </w:numPr>
              <w:spacing w:after="0" w:line="240" w:lineRule="auto"/>
              <w:ind w:left="281" w:hanging="281"/>
              <w:textAlignment w:val="baseline"/>
              <w:rPr>
                <w:rFonts w:ascii="Times New Roman" w:hAnsi="Times New Roman"/>
                <w:sz w:val="16"/>
                <w:szCs w:val="16"/>
              </w:rPr>
            </w:pPr>
            <w:r>
              <w:rPr>
                <w:rFonts w:ascii="Times New Roman" w:hAnsi="Times New Roman"/>
                <w:sz w:val="16"/>
                <w:szCs w:val="16"/>
              </w:rPr>
              <w:t>È in possesso di certificazione di livello C1 del QCER (art. 4 comma 2)</w:t>
            </w:r>
          </w:p>
          <w:p w14:paraId="7636EBF8" w14:textId="77777777" w:rsidR="007C0D85" w:rsidRDefault="00000000">
            <w:pPr>
              <w:widowControl w:val="0"/>
              <w:numPr>
                <w:ilvl w:val="0"/>
                <w:numId w:val="1"/>
              </w:numPr>
              <w:spacing w:after="0" w:line="240" w:lineRule="auto"/>
              <w:ind w:left="281" w:hanging="281"/>
              <w:textAlignment w:val="baseline"/>
              <w:rPr>
                <w:rFonts w:ascii="Times New Roman" w:hAnsi="Times New Roman"/>
                <w:i/>
                <w:iCs/>
                <w:sz w:val="16"/>
                <w:szCs w:val="16"/>
              </w:rPr>
            </w:pPr>
            <w:r>
              <w:rPr>
                <w:rFonts w:ascii="Times New Roman" w:hAnsi="Times New Roman"/>
                <w:sz w:val="16"/>
                <w:szCs w:val="16"/>
              </w:rPr>
              <w:t xml:space="preserve">Ha frequentato il corso metodologico </w:t>
            </w:r>
          </w:p>
          <w:p w14:paraId="34078241" w14:textId="77777777" w:rsidR="007C0D85" w:rsidRDefault="00000000">
            <w:pPr>
              <w:widowControl w:val="0"/>
              <w:numPr>
                <w:ilvl w:val="0"/>
                <w:numId w:val="1"/>
              </w:numPr>
              <w:spacing w:after="0" w:line="240" w:lineRule="auto"/>
              <w:ind w:left="281" w:hanging="281"/>
              <w:textAlignment w:val="baseline"/>
              <w:rPr>
                <w:rFonts w:ascii="Times New Roman" w:hAnsi="Times New Roman"/>
                <w:i/>
                <w:iCs/>
                <w:sz w:val="16"/>
                <w:szCs w:val="16"/>
              </w:rPr>
            </w:pPr>
            <w:r>
              <w:rPr>
                <w:rFonts w:ascii="Times New Roman" w:hAnsi="Times New Roman"/>
                <w:iCs/>
                <w:sz w:val="16"/>
                <w:szCs w:val="16"/>
              </w:rPr>
              <w:t xml:space="preserve">Sostenuto la prova finale                                                                                                              </w:t>
            </w:r>
            <w:r>
              <w:rPr>
                <w:rFonts w:ascii="Times New Roman" w:eastAsia="Times New Roman" w:hAnsi="Times New Roman"/>
                <w:sz w:val="16"/>
                <w:szCs w:val="16"/>
                <w:lang w:eastAsia="it-IT"/>
              </w:rPr>
              <w:t>(Punti 1)</w:t>
            </w:r>
          </w:p>
        </w:tc>
        <w:tc>
          <w:tcPr>
            <w:tcW w:w="660" w:type="dxa"/>
            <w:tcBorders>
              <w:top w:val="single" w:sz="4" w:space="0" w:color="000000"/>
              <w:left w:val="single" w:sz="4" w:space="0" w:color="000000"/>
              <w:bottom w:val="single" w:sz="4" w:space="0" w:color="000000"/>
              <w:right w:val="single" w:sz="4" w:space="0" w:color="000000"/>
            </w:tcBorders>
            <w:vAlign w:val="center"/>
          </w:tcPr>
          <w:p w14:paraId="1F1CC684"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2DF873B2"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2F402606" w14:textId="77777777">
        <w:trPr>
          <w:trHeight w:val="1217"/>
        </w:trPr>
        <w:tc>
          <w:tcPr>
            <w:tcW w:w="8054" w:type="dxa"/>
            <w:tcBorders>
              <w:top w:val="single" w:sz="4" w:space="0" w:color="000000"/>
              <w:left w:val="single" w:sz="4" w:space="0" w:color="000000"/>
              <w:bottom w:val="single" w:sz="4" w:space="0" w:color="000000"/>
              <w:right w:val="single" w:sz="4" w:space="0" w:color="000000"/>
            </w:tcBorders>
            <w:vAlign w:val="center"/>
          </w:tcPr>
          <w:p w14:paraId="26763544" w14:textId="77777777" w:rsidR="007C0D85" w:rsidRDefault="00000000">
            <w:pPr>
              <w:widowControl w:val="0"/>
              <w:rPr>
                <w:rFonts w:ascii="Times New Roman" w:eastAsia="Times New Roman" w:hAnsi="Times New Roman"/>
                <w:sz w:val="16"/>
                <w:szCs w:val="16"/>
                <w:lang w:eastAsia="it-IT"/>
              </w:rPr>
            </w:pPr>
            <w:r>
              <w:rPr>
                <w:rFonts w:ascii="Times New Roman" w:hAnsi="Times New Roman"/>
                <w:sz w:val="16"/>
                <w:szCs w:val="16"/>
              </w:rPr>
              <w:t xml:space="preserve">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w:t>
            </w:r>
            <w:r>
              <w:rPr>
                <w:rFonts w:ascii="Times New Roman" w:eastAsia="Times New Roman" w:hAnsi="Times New Roman"/>
                <w:sz w:val="16"/>
                <w:szCs w:val="16"/>
                <w:lang w:eastAsia="it-IT"/>
              </w:rPr>
              <w:t xml:space="preserve"> (Punti 0,5)</w:t>
            </w:r>
          </w:p>
        </w:tc>
        <w:tc>
          <w:tcPr>
            <w:tcW w:w="660" w:type="dxa"/>
            <w:tcBorders>
              <w:top w:val="single" w:sz="4" w:space="0" w:color="000000"/>
              <w:left w:val="single" w:sz="4" w:space="0" w:color="000000"/>
              <w:bottom w:val="single" w:sz="4" w:space="0" w:color="000000"/>
              <w:right w:val="single" w:sz="4" w:space="0" w:color="000000"/>
            </w:tcBorders>
            <w:vAlign w:val="center"/>
          </w:tcPr>
          <w:p w14:paraId="1FE62688"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5B60E50E"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67DD8C84" w14:textId="77777777">
        <w:trPr>
          <w:trHeight w:val="465"/>
        </w:trPr>
        <w:tc>
          <w:tcPr>
            <w:tcW w:w="8054" w:type="dxa"/>
            <w:tcBorders>
              <w:top w:val="single" w:sz="4" w:space="0" w:color="000000"/>
              <w:left w:val="single" w:sz="4" w:space="0" w:color="000000"/>
              <w:bottom w:val="single" w:sz="4" w:space="0" w:color="000000"/>
              <w:right w:val="single" w:sz="4" w:space="0" w:color="000000"/>
            </w:tcBorders>
            <w:vAlign w:val="center"/>
          </w:tcPr>
          <w:p w14:paraId="4AFF8926"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N.B. i titoli relativi a C), D), E), F), G), H),I),L), anche cumulabili tra di loro, sono valutati fino ad  un massimo di Punti 10 </w:t>
            </w:r>
          </w:p>
        </w:tc>
        <w:tc>
          <w:tcPr>
            <w:tcW w:w="660" w:type="dxa"/>
            <w:tcBorders>
              <w:top w:val="single" w:sz="4" w:space="0" w:color="000000"/>
              <w:left w:val="single" w:sz="4" w:space="0" w:color="000000"/>
              <w:bottom w:val="single" w:sz="4" w:space="0" w:color="000000"/>
              <w:right w:val="single" w:sz="4" w:space="0" w:color="000000"/>
            </w:tcBorders>
            <w:vAlign w:val="center"/>
          </w:tcPr>
          <w:p w14:paraId="483D4FE5"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732EDCE7"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r w:rsidR="007C0D85" w14:paraId="14C69696" w14:textId="77777777">
        <w:trPr>
          <w:trHeight w:hRule="exact" w:val="240"/>
        </w:trPr>
        <w:tc>
          <w:tcPr>
            <w:tcW w:w="8054" w:type="dxa"/>
            <w:tcBorders>
              <w:top w:val="single" w:sz="4" w:space="0" w:color="000000"/>
              <w:left w:val="single" w:sz="4" w:space="0" w:color="000000"/>
              <w:bottom w:val="single" w:sz="4" w:space="0" w:color="000000"/>
              <w:right w:val="single" w:sz="4" w:space="0" w:color="000000"/>
            </w:tcBorders>
            <w:vAlign w:val="center"/>
          </w:tcPr>
          <w:p w14:paraId="396494DF" w14:textId="77777777" w:rsidR="007C0D85" w:rsidRDefault="00000000">
            <w:pPr>
              <w:widowControl w:val="0"/>
              <w:spacing w:after="0" w:line="240" w:lineRule="auto"/>
              <w:ind w:left="153"/>
              <w:jc w:val="right"/>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TOTALE PUNTI </w:t>
            </w:r>
          </w:p>
        </w:tc>
        <w:tc>
          <w:tcPr>
            <w:tcW w:w="1584" w:type="dxa"/>
            <w:gridSpan w:val="2"/>
            <w:tcBorders>
              <w:top w:val="single" w:sz="4" w:space="0" w:color="000000"/>
              <w:left w:val="single" w:sz="4" w:space="0" w:color="000000"/>
              <w:bottom w:val="single" w:sz="4" w:space="0" w:color="000000"/>
              <w:right w:val="single" w:sz="4" w:space="0" w:color="000000"/>
            </w:tcBorders>
            <w:vAlign w:val="center"/>
          </w:tcPr>
          <w:p w14:paraId="62AFFE95" w14:textId="77777777" w:rsidR="007C0D85" w:rsidRDefault="007C0D85">
            <w:pPr>
              <w:widowControl w:val="0"/>
              <w:spacing w:after="0" w:line="240" w:lineRule="auto"/>
              <w:jc w:val="center"/>
              <w:rPr>
                <w:rFonts w:ascii="Times New Roman" w:eastAsia="Times New Roman" w:hAnsi="Times New Roman"/>
                <w:sz w:val="16"/>
                <w:szCs w:val="16"/>
                <w:lang w:eastAsia="it-IT"/>
              </w:rPr>
            </w:pPr>
          </w:p>
        </w:tc>
      </w:tr>
    </w:tbl>
    <w:p w14:paraId="218BC705" w14:textId="77777777" w:rsidR="007C0D85" w:rsidRDefault="007C0D85">
      <w:pPr>
        <w:widowControl w:val="0"/>
        <w:spacing w:after="0" w:line="240" w:lineRule="auto"/>
        <w:rPr>
          <w:rFonts w:ascii="Times New Roman" w:eastAsia="Times New Roman" w:hAnsi="Times New Roman"/>
          <w:sz w:val="16"/>
          <w:szCs w:val="16"/>
          <w:lang w:eastAsia="it-IT"/>
        </w:rPr>
      </w:pPr>
    </w:p>
    <w:p w14:paraId="0A5ECC15" w14:textId="77777777" w:rsidR="007C0D85" w:rsidRDefault="00000000">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Si allega: </w:t>
      </w:r>
    </w:p>
    <w:p w14:paraId="71C7FD1F" w14:textId="77777777" w:rsidR="007C0D85" w:rsidRDefault="007C0D85">
      <w:pPr>
        <w:widowControl w:val="0"/>
        <w:spacing w:after="0" w:line="240" w:lineRule="auto"/>
        <w:rPr>
          <w:rFonts w:ascii="Times New Roman" w:eastAsia="Times New Roman" w:hAnsi="Times New Roman"/>
          <w:sz w:val="16"/>
          <w:szCs w:val="16"/>
          <w:lang w:eastAsia="it-IT"/>
        </w:rPr>
      </w:pPr>
    </w:p>
    <w:p w14:paraId="204670A5" w14:textId="77777777" w:rsidR="007C0D85" w:rsidRDefault="00000000">
      <w:pPr>
        <w:widowControl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 xml:space="preserve">            Firma</w:t>
      </w:r>
    </w:p>
    <w:p w14:paraId="495C3073" w14:textId="77777777" w:rsidR="007C0D85" w:rsidRDefault="00000000">
      <w:pPr>
        <w:widowControl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____________________________</w:t>
      </w:r>
      <w:r>
        <w:rPr>
          <w:rFonts w:ascii="Times New Roman" w:eastAsia="Times New Roman" w:hAnsi="Times New Roman"/>
          <w:sz w:val="20"/>
          <w:szCs w:val="20"/>
          <w:lang w:eastAsia="it-IT"/>
        </w:rPr>
        <w:tab/>
      </w:r>
    </w:p>
    <w:sectPr w:rsidR="007C0D85">
      <w:pgSz w:w="11906" w:h="16838"/>
      <w:pgMar w:top="426" w:right="1134" w:bottom="56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0975"/>
    <w:multiLevelType w:val="multilevel"/>
    <w:tmpl w:val="1842068A"/>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 w15:restartNumberingAfterBreak="0">
    <w:nsid w:val="195C0C2C"/>
    <w:multiLevelType w:val="multilevel"/>
    <w:tmpl w:val="577C8B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55182428">
    <w:abstractNumId w:val="0"/>
  </w:num>
  <w:num w:numId="2" w16cid:durableId="79104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5"/>
    <w:rsid w:val="007C0D85"/>
    <w:rsid w:val="00820EB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FA45"/>
  <w15:docId w15:val="{B4556D90-50AC-4A61-B662-2EF82546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lang/>
    </w:rPr>
  </w:style>
  <w:style w:type="paragraph" w:styleId="Paragrafoelenco">
    <w:name w:val="List Paragraph"/>
    <w:basedOn w:val="Normale"/>
    <w:uiPriority w:val="34"/>
    <w:qFormat/>
    <w:rsid w:val="008D6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2046</Words>
  <Characters>11666</Characters>
  <Application>Microsoft Office Word</Application>
  <DocSecurity>0</DocSecurity>
  <Lines>97</Lines>
  <Paragraphs>27</Paragraphs>
  <ScaleCrop>false</ScaleCrop>
  <Company>Hewlett-Packard Company</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Dario</cp:lastModifiedBy>
  <cp:revision>11</cp:revision>
  <cp:lastPrinted>2018-03-02T12:16:00Z</cp:lastPrinted>
  <dcterms:created xsi:type="dcterms:W3CDTF">2022-02-23T09:18:00Z</dcterms:created>
  <dcterms:modified xsi:type="dcterms:W3CDTF">2024-03-07T15:19:00Z</dcterms:modified>
  <dc:language>it-IT</dc:language>
</cp:coreProperties>
</file>